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6A3299F8" w:rsidR="005F7E8F" w:rsidRDefault="00695F79" w:rsidP="00DA0E33">
      <w:pPr>
        <w:tabs>
          <w:tab w:val="left" w:pos="851"/>
          <w:tab w:val="left" w:pos="1560"/>
        </w:tabs>
        <w:rPr>
          <w:rFonts w:ascii="Arial Rounded MT Bold" w:hAnsi="Arial Rounded MT Bold"/>
          <w:lang w:eastAsia="en-US"/>
        </w:rPr>
      </w:pPr>
      <w:r>
        <w:rPr>
          <w:rFonts w:ascii="Arial Rounded MT Bold" w:hAnsi="Arial Rounded MT Bold"/>
          <w:lang w:eastAsia="en-US"/>
        </w:rPr>
        <w:t xml:space="preserve"> </w:t>
      </w: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018611AB">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703A6F75" w14:textId="77777777" w:rsidR="00B63512" w:rsidRDefault="00B63512" w:rsidP="00B63512">
      <w:pPr>
        <w:rPr>
          <w:rFonts w:ascii="Arial" w:hAnsi="Arial" w:cs="Arial"/>
          <w:b/>
          <w:sz w:val="28"/>
          <w:szCs w:val="28"/>
        </w:rPr>
      </w:pPr>
    </w:p>
    <w:p w14:paraId="7666739C" w14:textId="0A1F2B63" w:rsidR="00312D02" w:rsidRPr="00312D02" w:rsidRDefault="00312D02" w:rsidP="00312D02">
      <w:pPr>
        <w:keepNext/>
        <w:spacing w:line="360" w:lineRule="auto"/>
        <w:outlineLvl w:val="1"/>
        <w:rPr>
          <w:rFonts w:ascii="Arial" w:hAnsi="Arial" w:cs="Arial"/>
          <w:b/>
          <w:bCs/>
          <w:sz w:val="28"/>
          <w:szCs w:val="28"/>
          <w:lang w:eastAsia="en-US"/>
        </w:rPr>
      </w:pPr>
      <w:r w:rsidRPr="00312D02">
        <w:rPr>
          <w:rFonts w:ascii="Arial" w:hAnsi="Arial" w:cs="Arial"/>
          <w:b/>
          <w:bCs/>
          <w:sz w:val="28"/>
          <w:szCs w:val="28"/>
          <w:lang w:eastAsia="en-US"/>
        </w:rPr>
        <w:t xml:space="preserve">8.3 Supervision of </w:t>
      </w:r>
      <w:r w:rsidR="00ED239C">
        <w:rPr>
          <w:rFonts w:ascii="Arial" w:hAnsi="Arial" w:cs="Arial"/>
          <w:b/>
          <w:bCs/>
          <w:sz w:val="28"/>
          <w:szCs w:val="28"/>
          <w:lang w:eastAsia="en-US"/>
        </w:rPr>
        <w:t>C</w:t>
      </w:r>
      <w:r w:rsidRPr="00312D02">
        <w:rPr>
          <w:rFonts w:ascii="Arial" w:hAnsi="Arial" w:cs="Arial"/>
          <w:b/>
          <w:bCs/>
          <w:sz w:val="28"/>
          <w:szCs w:val="28"/>
          <w:lang w:eastAsia="en-US"/>
        </w:rPr>
        <w:t xml:space="preserve">hildren on </w:t>
      </w:r>
      <w:r w:rsidR="00ED239C">
        <w:rPr>
          <w:rFonts w:ascii="Arial" w:hAnsi="Arial" w:cs="Arial"/>
          <w:b/>
          <w:bCs/>
          <w:sz w:val="28"/>
          <w:szCs w:val="28"/>
          <w:lang w:eastAsia="en-US"/>
        </w:rPr>
        <w:t>O</w:t>
      </w:r>
      <w:r w:rsidRPr="00312D02">
        <w:rPr>
          <w:rFonts w:ascii="Arial" w:hAnsi="Arial" w:cs="Arial"/>
          <w:b/>
          <w:bCs/>
          <w:sz w:val="28"/>
          <w:szCs w:val="28"/>
          <w:lang w:eastAsia="en-US"/>
        </w:rPr>
        <w:t xml:space="preserve">utings and </w:t>
      </w:r>
      <w:r w:rsidR="00ED239C">
        <w:rPr>
          <w:rFonts w:ascii="Arial" w:hAnsi="Arial" w:cs="Arial"/>
          <w:b/>
          <w:bCs/>
          <w:sz w:val="28"/>
          <w:szCs w:val="28"/>
          <w:lang w:eastAsia="en-US"/>
        </w:rPr>
        <w:t>V</w:t>
      </w:r>
      <w:r w:rsidRPr="00312D02">
        <w:rPr>
          <w:rFonts w:ascii="Arial" w:hAnsi="Arial" w:cs="Arial"/>
          <w:b/>
          <w:bCs/>
          <w:sz w:val="28"/>
          <w:szCs w:val="28"/>
          <w:lang w:eastAsia="en-US"/>
        </w:rPr>
        <w:t>isits</w:t>
      </w:r>
    </w:p>
    <w:p w14:paraId="536E2148" w14:textId="77777777" w:rsidR="00312D02" w:rsidRPr="00312D02" w:rsidRDefault="00312D02" w:rsidP="00312D02">
      <w:pPr>
        <w:spacing w:line="360" w:lineRule="auto"/>
        <w:rPr>
          <w:rFonts w:ascii="Arial" w:hAnsi="Arial" w:cs="Arial"/>
          <w:sz w:val="28"/>
          <w:szCs w:val="28"/>
          <w:lang w:eastAsia="en-US"/>
        </w:rPr>
      </w:pPr>
    </w:p>
    <w:p w14:paraId="42FFB06E" w14:textId="7CD8516A" w:rsidR="00312D02" w:rsidRPr="00312D02" w:rsidRDefault="00312D02" w:rsidP="00312D02">
      <w:pPr>
        <w:spacing w:line="360" w:lineRule="auto"/>
        <w:rPr>
          <w:rFonts w:ascii="Arial" w:hAnsi="Arial" w:cs="Arial"/>
          <w:b/>
          <w:sz w:val="22"/>
          <w:szCs w:val="22"/>
          <w:lang w:eastAsia="en-US"/>
        </w:rPr>
      </w:pPr>
      <w:r w:rsidRPr="00312D02">
        <w:rPr>
          <w:rFonts w:ascii="Arial" w:hAnsi="Arial" w:cs="Arial"/>
          <w:b/>
          <w:sz w:val="22"/>
          <w:szCs w:val="22"/>
          <w:lang w:eastAsia="en-US"/>
        </w:rPr>
        <w:t xml:space="preserve">Policy </w:t>
      </w:r>
      <w:r w:rsidR="00FF05F9">
        <w:rPr>
          <w:rFonts w:ascii="Arial" w:hAnsi="Arial" w:cs="Arial"/>
          <w:b/>
          <w:sz w:val="22"/>
          <w:szCs w:val="22"/>
          <w:lang w:eastAsia="en-US"/>
        </w:rPr>
        <w:t>S</w:t>
      </w:r>
      <w:r w:rsidRPr="00312D02">
        <w:rPr>
          <w:rFonts w:ascii="Arial" w:hAnsi="Arial" w:cs="Arial"/>
          <w:b/>
          <w:sz w:val="22"/>
          <w:szCs w:val="22"/>
          <w:lang w:eastAsia="en-US"/>
        </w:rPr>
        <w:t>tatement</w:t>
      </w:r>
    </w:p>
    <w:p w14:paraId="66204DAA" w14:textId="77777777" w:rsidR="00312D02" w:rsidRPr="00312D02" w:rsidRDefault="00312D02" w:rsidP="00312D02">
      <w:pPr>
        <w:spacing w:line="360" w:lineRule="auto"/>
        <w:rPr>
          <w:rFonts w:ascii="Arial" w:hAnsi="Arial" w:cs="Arial"/>
          <w:b/>
          <w:sz w:val="22"/>
          <w:szCs w:val="22"/>
          <w:lang w:eastAsia="en-US"/>
        </w:rPr>
      </w:pPr>
    </w:p>
    <w:p w14:paraId="00506D92" w14:textId="77777777" w:rsidR="00312D02" w:rsidRPr="00312D02" w:rsidRDefault="00312D02" w:rsidP="00312D02">
      <w:pPr>
        <w:spacing w:line="360" w:lineRule="auto"/>
        <w:rPr>
          <w:rFonts w:ascii="Arial" w:hAnsi="Arial" w:cs="Arial"/>
          <w:sz w:val="22"/>
          <w:szCs w:val="22"/>
          <w:lang w:eastAsia="en-US"/>
        </w:rPr>
      </w:pPr>
      <w:r w:rsidRPr="00312D02">
        <w:rPr>
          <w:rFonts w:ascii="Arial" w:hAnsi="Arial" w:cs="Arial"/>
          <w:sz w:val="22"/>
          <w:szCs w:val="22"/>
          <w:lang w:eastAsia="en-US"/>
        </w:rPr>
        <w:t>Children benefit from being taken outside of the premises on visits or trips to local parks, or other suitable venues, for activities which enhance their learning experiences. We ensure that there are procedures to keep children safe on outings; all staff and volunteers are aware of and follow the procedures as laid out below.</w:t>
      </w:r>
    </w:p>
    <w:p w14:paraId="2888225A" w14:textId="77777777" w:rsidR="00312D02" w:rsidRPr="00312D02" w:rsidRDefault="00312D02" w:rsidP="00312D02">
      <w:pPr>
        <w:spacing w:line="360" w:lineRule="auto"/>
        <w:rPr>
          <w:rFonts w:ascii="Arial" w:hAnsi="Arial" w:cs="Arial"/>
          <w:b/>
          <w:sz w:val="22"/>
          <w:szCs w:val="22"/>
          <w:lang w:eastAsia="en-US"/>
        </w:rPr>
      </w:pPr>
    </w:p>
    <w:p w14:paraId="099AA5E6" w14:textId="77777777" w:rsidR="00312D02" w:rsidRPr="00312D02" w:rsidRDefault="00312D02" w:rsidP="00312D02">
      <w:pPr>
        <w:spacing w:line="360" w:lineRule="auto"/>
        <w:rPr>
          <w:rFonts w:ascii="Arial" w:hAnsi="Arial" w:cs="Arial"/>
          <w:b/>
          <w:sz w:val="22"/>
          <w:szCs w:val="22"/>
          <w:lang w:eastAsia="en-US"/>
        </w:rPr>
      </w:pPr>
      <w:r w:rsidRPr="00312D02">
        <w:rPr>
          <w:rFonts w:ascii="Arial" w:hAnsi="Arial" w:cs="Arial"/>
          <w:b/>
          <w:sz w:val="22"/>
          <w:szCs w:val="22"/>
          <w:lang w:eastAsia="en-US"/>
        </w:rPr>
        <w:t>Procedures</w:t>
      </w:r>
    </w:p>
    <w:p w14:paraId="0CDB2A32"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All off-site activity has a clearly identified educational purpose with specific learning and development outcomes.</w:t>
      </w:r>
    </w:p>
    <w:p w14:paraId="4EEE7823"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There is a designated lead for each excursion who is clear about their responsibility as designated lead.</w:t>
      </w:r>
    </w:p>
    <w:p w14:paraId="2D83A47E"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 xml:space="preserve">Parents sign a general consent on registration for their children to be taken out on local short outings as a part of the daily activities of the setting. </w:t>
      </w:r>
    </w:p>
    <w:p w14:paraId="2E4A3E15"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This general consent details the venues used for daily activities.</w:t>
      </w:r>
    </w:p>
    <w:p w14:paraId="713C69F7" w14:textId="77777777" w:rsidR="00312D02" w:rsidRPr="00312D02" w:rsidRDefault="00312D02" w:rsidP="00312D02">
      <w:pPr>
        <w:numPr>
          <w:ilvl w:val="0"/>
          <w:numId w:val="32"/>
        </w:numPr>
        <w:spacing w:line="360" w:lineRule="auto"/>
        <w:rPr>
          <w:rFonts w:ascii="Arial" w:hAnsi="Arial" w:cs="Arial"/>
          <w:color w:val="FF0000"/>
          <w:sz w:val="22"/>
          <w:szCs w:val="22"/>
          <w:lang w:eastAsia="en-US"/>
        </w:rPr>
      </w:pPr>
      <w:r w:rsidRPr="00312D02">
        <w:rPr>
          <w:rFonts w:ascii="Arial" w:hAnsi="Arial" w:cs="Arial"/>
          <w:sz w:val="22"/>
          <w:szCs w:val="22"/>
          <w:lang w:eastAsia="en-US"/>
        </w:rPr>
        <w:t>There is a risk assessment for each venue carried out, which is reviewed regularly.</w:t>
      </w:r>
    </w:p>
    <w:p w14:paraId="35BA2DBB" w14:textId="77777777" w:rsidR="00312D02" w:rsidRPr="00312D02" w:rsidRDefault="00312D02" w:rsidP="00312D02">
      <w:pPr>
        <w:numPr>
          <w:ilvl w:val="0"/>
          <w:numId w:val="32"/>
        </w:numPr>
        <w:spacing w:line="360" w:lineRule="auto"/>
        <w:rPr>
          <w:rFonts w:ascii="Arial" w:hAnsi="Arial" w:cs="Arial"/>
          <w:sz w:val="22"/>
          <w:szCs w:val="22"/>
          <w:lang w:eastAsia="en-US"/>
        </w:rPr>
      </w:pPr>
      <w:r w:rsidRPr="00312D02">
        <w:rPr>
          <w:rFonts w:ascii="Arial" w:hAnsi="Arial" w:cs="Arial"/>
          <w:sz w:val="22"/>
          <w:szCs w:val="22"/>
          <w:lang w:eastAsia="en-US"/>
        </w:rPr>
        <w:t>The manager and all staff taking part in the outing sign off every risk assessment.</w:t>
      </w:r>
    </w:p>
    <w:p w14:paraId="4279224B" w14:textId="2626DCB9" w:rsidR="00312D02" w:rsidRPr="00312D02" w:rsidRDefault="00312D02" w:rsidP="00312D02">
      <w:pPr>
        <w:numPr>
          <w:ilvl w:val="0"/>
          <w:numId w:val="32"/>
        </w:numPr>
        <w:spacing w:line="360" w:lineRule="auto"/>
        <w:rPr>
          <w:rFonts w:ascii="Arial" w:hAnsi="Arial" w:cs="Arial"/>
          <w:sz w:val="22"/>
          <w:szCs w:val="22"/>
          <w:lang w:eastAsia="en-US"/>
        </w:rPr>
      </w:pPr>
      <w:r w:rsidRPr="00312D02">
        <w:rPr>
          <w:rFonts w:ascii="Arial" w:hAnsi="Arial" w:cs="Arial"/>
          <w:sz w:val="22"/>
          <w:szCs w:val="22"/>
          <w:lang w:eastAsia="en-US"/>
        </w:rPr>
        <w:t xml:space="preserve">Children with allergies or other specific needs have a separate risk assessment completed </w:t>
      </w:r>
      <w:r w:rsidR="00FF05F9" w:rsidRPr="00312D02">
        <w:rPr>
          <w:rFonts w:ascii="Arial" w:hAnsi="Arial" w:cs="Arial"/>
          <w:sz w:val="22"/>
          <w:szCs w:val="22"/>
          <w:lang w:eastAsia="en-US"/>
        </w:rPr>
        <w:t>i.e.,</w:t>
      </w:r>
      <w:r w:rsidRPr="00312D02">
        <w:rPr>
          <w:rFonts w:ascii="Arial" w:hAnsi="Arial" w:cs="Arial"/>
          <w:sz w:val="22"/>
          <w:szCs w:val="22"/>
          <w:lang w:eastAsia="en-US"/>
        </w:rPr>
        <w:t xml:space="preserve"> child with allergies visiting a supermarket.</w:t>
      </w:r>
    </w:p>
    <w:p w14:paraId="3C257C66" w14:textId="77777777" w:rsidR="00312D02" w:rsidRPr="00312D02" w:rsidRDefault="00312D02" w:rsidP="00312D02">
      <w:pPr>
        <w:numPr>
          <w:ilvl w:val="0"/>
          <w:numId w:val="32"/>
        </w:numPr>
        <w:spacing w:line="360" w:lineRule="auto"/>
        <w:rPr>
          <w:rFonts w:ascii="Arial" w:hAnsi="Arial" w:cs="Arial"/>
          <w:sz w:val="22"/>
          <w:szCs w:val="22"/>
          <w:lang w:eastAsia="en-US"/>
        </w:rPr>
      </w:pPr>
      <w:r w:rsidRPr="00312D02">
        <w:rPr>
          <w:rFonts w:ascii="Arial" w:hAnsi="Arial" w:cs="Arial"/>
          <w:sz w:val="22"/>
          <w:szCs w:val="22"/>
          <w:lang w:eastAsia="en-US"/>
        </w:rPr>
        <w:t>An excursion will not go ahead if concerns are raised about its viability at any point.</w:t>
      </w:r>
    </w:p>
    <w:p w14:paraId="05223724"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 xml:space="preserve"> Parents are always asked to sign specific consent forms before major outings.</w:t>
      </w:r>
    </w:p>
    <w:p w14:paraId="0CAA0AA4"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 xml:space="preserve"> A risk assessment is carried out before an outing takes place.</w:t>
      </w:r>
    </w:p>
    <w:p w14:paraId="7266EFA5"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All venue risk assessments are made available for parents to see.</w:t>
      </w:r>
    </w:p>
    <w:p w14:paraId="72048460"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Our adult to child ratio is high, normally one adult to two children, depending on their age, sensibility and the type of venue, as well as how it is to be reached.</w:t>
      </w:r>
    </w:p>
    <w:p w14:paraId="32574565" w14:textId="3BEE77B4" w:rsidR="00312D02" w:rsidRPr="00312D02" w:rsidRDefault="00312D02" w:rsidP="00312D02">
      <w:pPr>
        <w:numPr>
          <w:ilvl w:val="0"/>
          <w:numId w:val="29"/>
        </w:numPr>
        <w:spacing w:line="360" w:lineRule="auto"/>
        <w:rPr>
          <w:rFonts w:ascii="Arial" w:hAnsi="Arial" w:cs="Arial"/>
          <w:color w:val="FF0000"/>
          <w:sz w:val="22"/>
          <w:szCs w:val="22"/>
          <w:lang w:eastAsia="en-US"/>
        </w:rPr>
      </w:pPr>
      <w:r w:rsidRPr="00312D02">
        <w:rPr>
          <w:rFonts w:ascii="Arial" w:hAnsi="Arial" w:cs="Arial"/>
          <w:sz w:val="22"/>
          <w:szCs w:val="22"/>
          <w:lang w:eastAsia="en-US"/>
        </w:rPr>
        <w:lastRenderedPageBreak/>
        <w:t>Named children are assigned to individual staff member to ensure that each child is well supervised, that no child goes astray and that there is no unauthorised access to children</w:t>
      </w:r>
    </w:p>
    <w:p w14:paraId="0AB6F141" w14:textId="48D407B9" w:rsidR="00312D02" w:rsidRPr="00312D02" w:rsidRDefault="00312D02" w:rsidP="00312D02">
      <w:pPr>
        <w:numPr>
          <w:ilvl w:val="0"/>
          <w:numId w:val="32"/>
        </w:numPr>
        <w:spacing w:line="360" w:lineRule="auto"/>
        <w:rPr>
          <w:rFonts w:ascii="Arial" w:hAnsi="Arial" w:cs="Arial"/>
          <w:sz w:val="22"/>
          <w:szCs w:val="22"/>
          <w:lang w:eastAsia="en-US"/>
        </w:rPr>
      </w:pPr>
      <w:r w:rsidRPr="00312D02">
        <w:rPr>
          <w:rFonts w:ascii="Arial" w:hAnsi="Arial" w:cs="Arial"/>
          <w:sz w:val="22"/>
          <w:szCs w:val="22"/>
          <w:lang w:eastAsia="en-US"/>
        </w:rPr>
        <w:t>Staff frequently count their designated children and ensure hands are held when on the street and crossing the road.</w:t>
      </w:r>
    </w:p>
    <w:p w14:paraId="27520908" w14:textId="77777777" w:rsidR="00312D02" w:rsidRPr="00312D02" w:rsidRDefault="00312D02" w:rsidP="00312D02">
      <w:pPr>
        <w:numPr>
          <w:ilvl w:val="0"/>
          <w:numId w:val="30"/>
        </w:numPr>
        <w:spacing w:line="360" w:lineRule="auto"/>
        <w:rPr>
          <w:rFonts w:ascii="Arial" w:hAnsi="Arial" w:cs="Arial"/>
          <w:sz w:val="22"/>
          <w:szCs w:val="22"/>
          <w:lang w:eastAsia="en-US"/>
        </w:rPr>
      </w:pPr>
      <w:r w:rsidRPr="00312D02">
        <w:rPr>
          <w:rFonts w:ascii="Arial" w:hAnsi="Arial" w:cs="Arial"/>
          <w:sz w:val="22"/>
          <w:szCs w:val="22"/>
          <w:lang w:eastAsia="en-US"/>
        </w:rPr>
        <w:t xml:space="preserve">Staff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 they will be out for. </w:t>
      </w:r>
    </w:p>
    <w:p w14:paraId="11313726" w14:textId="77777777" w:rsidR="00312D02" w:rsidRPr="00312D02" w:rsidRDefault="00312D02" w:rsidP="00312D02">
      <w:pPr>
        <w:numPr>
          <w:ilvl w:val="0"/>
          <w:numId w:val="30"/>
        </w:numPr>
        <w:spacing w:line="360" w:lineRule="auto"/>
        <w:rPr>
          <w:rFonts w:ascii="Arial" w:hAnsi="Arial" w:cs="Arial"/>
          <w:sz w:val="22"/>
          <w:szCs w:val="22"/>
          <w:lang w:eastAsia="en-US"/>
        </w:rPr>
      </w:pPr>
      <w:r w:rsidRPr="00312D02">
        <w:rPr>
          <w:rFonts w:ascii="Arial" w:hAnsi="Arial" w:cs="Arial"/>
          <w:sz w:val="22"/>
          <w:szCs w:val="22"/>
          <w:lang w:eastAsia="en-US"/>
        </w:rPr>
        <w:t>Staff take a list of children with us with contact numbers of parents/carers, as well as an accident book and a copy of our Missing Child Policy.</w:t>
      </w:r>
    </w:p>
    <w:p w14:paraId="281D6BF9" w14:textId="77777777" w:rsidR="00312D02" w:rsidRPr="00312D02" w:rsidRDefault="00312D02" w:rsidP="00312D02">
      <w:pPr>
        <w:numPr>
          <w:ilvl w:val="0"/>
          <w:numId w:val="33"/>
        </w:numPr>
        <w:spacing w:line="360" w:lineRule="auto"/>
        <w:rPr>
          <w:rFonts w:ascii="Arial" w:hAnsi="Arial" w:cs="Arial"/>
          <w:sz w:val="22"/>
          <w:szCs w:val="22"/>
          <w:lang w:eastAsia="en-US"/>
        </w:rPr>
      </w:pPr>
      <w:r w:rsidRPr="00312D02">
        <w:rPr>
          <w:rFonts w:ascii="Arial" w:hAnsi="Arial" w:cs="Arial"/>
          <w:sz w:val="22"/>
          <w:szCs w:val="22"/>
          <w:lang w:eastAsia="en-US"/>
        </w:rPr>
        <w:t>We provide children with</w:t>
      </w:r>
      <w:r w:rsidRPr="00312D02">
        <w:rPr>
          <w:rFonts w:ascii="Arial" w:hAnsi="Arial" w:cs="Arial"/>
          <w:color w:val="FF0000"/>
          <w:sz w:val="22"/>
          <w:szCs w:val="22"/>
          <w:lang w:eastAsia="en-US"/>
        </w:rPr>
        <w:t xml:space="preserve"> </w:t>
      </w:r>
      <w:r w:rsidRPr="00312D02">
        <w:rPr>
          <w:rFonts w:ascii="Arial" w:hAnsi="Arial" w:cs="Arial"/>
          <w:sz w:val="22"/>
          <w:szCs w:val="22"/>
          <w:lang w:eastAsia="en-US"/>
        </w:rPr>
        <w:t>‘high viz’ vests to wear.</w:t>
      </w:r>
    </w:p>
    <w:p w14:paraId="0BC3E7A8" w14:textId="58C462F6" w:rsidR="00312D02" w:rsidRDefault="00312D02" w:rsidP="00312D02">
      <w:pPr>
        <w:numPr>
          <w:ilvl w:val="0"/>
          <w:numId w:val="30"/>
        </w:numPr>
        <w:spacing w:line="360" w:lineRule="auto"/>
        <w:rPr>
          <w:rFonts w:ascii="Arial" w:hAnsi="Arial" w:cs="Arial"/>
          <w:sz w:val="22"/>
          <w:szCs w:val="22"/>
          <w:lang w:eastAsia="en-US"/>
        </w:rPr>
      </w:pPr>
      <w:r w:rsidRPr="00312D02">
        <w:rPr>
          <w:rFonts w:ascii="Arial" w:hAnsi="Arial" w:cs="Arial"/>
          <w:sz w:val="22"/>
          <w:szCs w:val="22"/>
          <w:lang w:eastAsia="en-US"/>
        </w:rPr>
        <w:t xml:space="preserve">A minimum of two staff </w:t>
      </w:r>
      <w:r w:rsidR="00FF05F9" w:rsidRPr="00312D02">
        <w:rPr>
          <w:rFonts w:ascii="Arial" w:hAnsi="Arial" w:cs="Arial"/>
          <w:sz w:val="22"/>
          <w:szCs w:val="22"/>
          <w:lang w:eastAsia="en-US"/>
        </w:rPr>
        <w:t>accompanies</w:t>
      </w:r>
      <w:r w:rsidRPr="00312D02">
        <w:rPr>
          <w:rFonts w:ascii="Arial" w:hAnsi="Arial" w:cs="Arial"/>
          <w:sz w:val="22"/>
          <w:szCs w:val="22"/>
          <w:lang w:eastAsia="en-US"/>
        </w:rPr>
        <w:t xml:space="preserve"> children on outings and a minimum of two remain behind with the rest of the children.</w:t>
      </w:r>
    </w:p>
    <w:p w14:paraId="00E00DEF" w14:textId="77777777" w:rsidR="00C7681B" w:rsidRDefault="00C7681B" w:rsidP="00C7681B">
      <w:pPr>
        <w:spacing w:line="360" w:lineRule="auto"/>
        <w:rPr>
          <w:rFonts w:ascii="Arial" w:hAnsi="Arial" w:cs="Arial"/>
          <w:sz w:val="22"/>
          <w:szCs w:val="22"/>
          <w:lang w:eastAsia="en-US"/>
        </w:rPr>
      </w:pPr>
    </w:p>
    <w:p w14:paraId="7907C4D8" w14:textId="77777777" w:rsidR="00C7681B" w:rsidRDefault="00C7681B" w:rsidP="00C7681B">
      <w:pPr>
        <w:spacing w:line="360" w:lineRule="auto"/>
        <w:rPr>
          <w:rFonts w:ascii="Arial" w:hAnsi="Arial" w:cs="Arial"/>
          <w:sz w:val="22"/>
          <w:szCs w:val="22"/>
          <w:lang w:eastAsia="en-US"/>
        </w:rPr>
      </w:pPr>
    </w:p>
    <w:p w14:paraId="1C0BC8D6" w14:textId="77777777" w:rsidR="00C7681B" w:rsidRPr="00312D02" w:rsidRDefault="00C7681B" w:rsidP="00C7681B">
      <w:pPr>
        <w:spacing w:line="360" w:lineRule="auto"/>
        <w:rPr>
          <w:rFonts w:ascii="Arial" w:hAnsi="Arial" w:cs="Arial"/>
          <w:b/>
          <w:sz w:val="22"/>
          <w:szCs w:val="22"/>
          <w:lang w:eastAsia="en-US"/>
        </w:rPr>
      </w:pPr>
      <w:r w:rsidRPr="00312D02">
        <w:rPr>
          <w:rFonts w:ascii="Arial" w:hAnsi="Arial" w:cs="Arial"/>
          <w:b/>
          <w:sz w:val="22"/>
          <w:szCs w:val="22"/>
          <w:lang w:eastAsia="en-US"/>
        </w:rPr>
        <w:t>Further Information</w:t>
      </w:r>
    </w:p>
    <w:p w14:paraId="0B2479A9" w14:textId="77777777" w:rsidR="00C7681B" w:rsidRPr="00312D02" w:rsidRDefault="00C7681B" w:rsidP="00C7681B">
      <w:pPr>
        <w:spacing w:line="360" w:lineRule="auto"/>
        <w:rPr>
          <w:rFonts w:ascii="Arial" w:hAnsi="Arial" w:cs="Arial"/>
          <w:b/>
          <w:sz w:val="22"/>
          <w:szCs w:val="22"/>
          <w:lang w:eastAsia="en-US"/>
        </w:rPr>
      </w:pPr>
    </w:p>
    <w:p w14:paraId="115BF98D" w14:textId="77777777" w:rsidR="00C7681B" w:rsidRPr="00312D02" w:rsidRDefault="00C7681B" w:rsidP="00C7681B">
      <w:pPr>
        <w:numPr>
          <w:ilvl w:val="0"/>
          <w:numId w:val="31"/>
        </w:numPr>
        <w:spacing w:line="360" w:lineRule="auto"/>
        <w:contextualSpacing/>
        <w:rPr>
          <w:rFonts w:ascii="Arial" w:hAnsi="Arial" w:cs="Arial"/>
          <w:sz w:val="22"/>
          <w:szCs w:val="22"/>
          <w:lang w:eastAsia="en-US"/>
        </w:rPr>
      </w:pPr>
      <w:r w:rsidRPr="00312D02">
        <w:rPr>
          <w:rFonts w:ascii="Arial" w:hAnsi="Arial" w:cs="Arial"/>
          <w:sz w:val="22"/>
          <w:szCs w:val="22"/>
          <w:lang w:eastAsia="en-US"/>
        </w:rPr>
        <w:t>Daily Register and Outings Record (2018)</w:t>
      </w:r>
    </w:p>
    <w:p w14:paraId="10814FB2" w14:textId="77777777" w:rsidR="00C7681B" w:rsidRPr="00312D02" w:rsidRDefault="00C7681B" w:rsidP="00C7681B">
      <w:pPr>
        <w:numPr>
          <w:ilvl w:val="0"/>
          <w:numId w:val="31"/>
        </w:numPr>
        <w:spacing w:line="360" w:lineRule="auto"/>
        <w:contextualSpacing/>
        <w:rPr>
          <w:rFonts w:ascii="Arial" w:hAnsi="Arial" w:cs="Arial"/>
          <w:sz w:val="22"/>
          <w:szCs w:val="22"/>
          <w:lang w:eastAsia="en-US"/>
        </w:rPr>
      </w:pPr>
      <w:r w:rsidRPr="00312D02">
        <w:rPr>
          <w:rFonts w:ascii="Arial" w:hAnsi="Arial" w:cs="Arial"/>
          <w:sz w:val="22"/>
          <w:szCs w:val="22"/>
          <w:lang w:eastAsia="en-US"/>
        </w:rPr>
        <w:t>Dynamic Risk Management (Early Years Alliance 2017)</w:t>
      </w:r>
    </w:p>
    <w:p w14:paraId="3597CFCD" w14:textId="77777777" w:rsidR="00C7681B" w:rsidRPr="00312D02" w:rsidRDefault="00C7681B" w:rsidP="00C7681B">
      <w:pPr>
        <w:spacing w:line="360" w:lineRule="auto"/>
        <w:rPr>
          <w:rFonts w:ascii="Arial" w:hAnsi="Arial" w:cs="Arial"/>
          <w:sz w:val="22"/>
          <w:szCs w:val="22"/>
          <w:lang w:eastAsia="en-US"/>
        </w:rPr>
      </w:pPr>
    </w:p>
    <w:p w14:paraId="2A484DEE" w14:textId="77777777" w:rsidR="005873AF" w:rsidRDefault="00312D02" w:rsidP="005873AF">
      <w:pPr>
        <w:spacing w:line="360" w:lineRule="auto"/>
        <w:rPr>
          <w:rFonts w:ascii="Arial" w:hAnsi="Arial" w:cs="Arial"/>
          <w:b/>
          <w:sz w:val="22"/>
          <w:szCs w:val="22"/>
        </w:rPr>
      </w:pPr>
      <w:r w:rsidRPr="00312D02">
        <w:rPr>
          <w:rFonts w:ascii="Arial" w:hAnsi="Arial" w:cs="Arial"/>
          <w:sz w:val="22"/>
          <w:szCs w:val="22"/>
          <w:lang w:eastAsia="en-US"/>
        </w:rPr>
        <w:t>.</w:t>
      </w:r>
      <w:r w:rsidR="005873AF" w:rsidRPr="005873AF">
        <w:rPr>
          <w:rFonts w:ascii="Arial" w:hAnsi="Arial" w:cs="Arial"/>
          <w:b/>
          <w:sz w:val="22"/>
          <w:szCs w:val="22"/>
        </w:rPr>
        <w:t xml:space="preserve"> </w:t>
      </w:r>
    </w:p>
    <w:p w14:paraId="32F9C6A9" w14:textId="77777777" w:rsidR="005873AF" w:rsidRDefault="005873AF" w:rsidP="005873AF">
      <w:pPr>
        <w:spacing w:line="360" w:lineRule="auto"/>
        <w:rPr>
          <w:rFonts w:ascii="Arial" w:hAnsi="Arial" w:cs="Arial"/>
          <w:b/>
          <w:sz w:val="22"/>
          <w:szCs w:val="22"/>
        </w:rPr>
      </w:pPr>
    </w:p>
    <w:p w14:paraId="458E70C7" w14:textId="77777777" w:rsidR="005873AF" w:rsidRDefault="005873AF" w:rsidP="005873AF">
      <w:pPr>
        <w:spacing w:line="360" w:lineRule="auto"/>
        <w:rPr>
          <w:rFonts w:ascii="Arial" w:hAnsi="Arial" w:cs="Arial"/>
          <w:b/>
          <w:sz w:val="22"/>
          <w:szCs w:val="22"/>
        </w:rPr>
      </w:pPr>
    </w:p>
    <w:p w14:paraId="2355C4E6" w14:textId="77777777" w:rsidR="005873AF" w:rsidRDefault="005873AF" w:rsidP="005873AF">
      <w:pPr>
        <w:spacing w:line="360" w:lineRule="auto"/>
        <w:rPr>
          <w:rFonts w:ascii="Arial" w:hAnsi="Arial" w:cs="Arial"/>
          <w:b/>
          <w:sz w:val="22"/>
          <w:szCs w:val="22"/>
        </w:rPr>
      </w:pPr>
    </w:p>
    <w:p w14:paraId="499490F2" w14:textId="77777777" w:rsidR="005873AF" w:rsidRDefault="005873AF" w:rsidP="005873AF">
      <w:pPr>
        <w:spacing w:line="360" w:lineRule="auto"/>
        <w:rPr>
          <w:rFonts w:ascii="Arial" w:hAnsi="Arial" w:cs="Arial"/>
          <w:b/>
          <w:sz w:val="22"/>
          <w:szCs w:val="22"/>
        </w:rPr>
      </w:pPr>
    </w:p>
    <w:p w14:paraId="2B5B2A3E" w14:textId="77777777" w:rsidR="005873AF" w:rsidRDefault="005873AF" w:rsidP="005873AF">
      <w:pPr>
        <w:spacing w:line="360" w:lineRule="auto"/>
        <w:rPr>
          <w:rFonts w:ascii="Arial" w:hAnsi="Arial" w:cs="Arial"/>
          <w:b/>
          <w:sz w:val="22"/>
          <w:szCs w:val="22"/>
        </w:rPr>
      </w:pPr>
    </w:p>
    <w:p w14:paraId="67988C09" w14:textId="77777777" w:rsidR="005873AF" w:rsidRDefault="005873AF" w:rsidP="005873AF">
      <w:pPr>
        <w:spacing w:line="360" w:lineRule="auto"/>
        <w:rPr>
          <w:rFonts w:ascii="Arial" w:hAnsi="Arial" w:cs="Arial"/>
          <w:b/>
          <w:sz w:val="22"/>
          <w:szCs w:val="22"/>
        </w:rPr>
      </w:pPr>
    </w:p>
    <w:p w14:paraId="791DA69A" w14:textId="77777777" w:rsidR="005873AF" w:rsidRDefault="005873AF" w:rsidP="005873AF">
      <w:pPr>
        <w:spacing w:line="360" w:lineRule="auto"/>
        <w:rPr>
          <w:rFonts w:ascii="Arial" w:hAnsi="Arial" w:cs="Arial"/>
          <w:b/>
          <w:sz w:val="22"/>
          <w:szCs w:val="22"/>
        </w:rPr>
      </w:pPr>
    </w:p>
    <w:p w14:paraId="278542EE" w14:textId="77777777" w:rsidR="005873AF" w:rsidRDefault="005873AF" w:rsidP="005873AF">
      <w:pPr>
        <w:spacing w:line="360" w:lineRule="auto"/>
        <w:rPr>
          <w:rFonts w:ascii="Arial" w:hAnsi="Arial" w:cs="Arial"/>
          <w:b/>
          <w:sz w:val="22"/>
          <w:szCs w:val="22"/>
        </w:rPr>
      </w:pPr>
    </w:p>
    <w:p w14:paraId="5543DD50" w14:textId="77777777" w:rsidR="005873AF" w:rsidRDefault="005873AF" w:rsidP="005873AF">
      <w:pPr>
        <w:spacing w:line="360" w:lineRule="auto"/>
        <w:rPr>
          <w:rFonts w:ascii="Arial" w:hAnsi="Arial" w:cs="Arial"/>
          <w:b/>
          <w:sz w:val="22"/>
          <w:szCs w:val="22"/>
        </w:rPr>
      </w:pPr>
    </w:p>
    <w:p w14:paraId="11429FEA" w14:textId="77777777" w:rsidR="005873AF" w:rsidRDefault="005873AF" w:rsidP="005873AF">
      <w:pPr>
        <w:spacing w:line="360" w:lineRule="auto"/>
        <w:rPr>
          <w:rFonts w:ascii="Arial" w:hAnsi="Arial" w:cs="Arial"/>
          <w:b/>
          <w:sz w:val="22"/>
          <w:szCs w:val="22"/>
        </w:rPr>
      </w:pPr>
    </w:p>
    <w:p w14:paraId="70910E39" w14:textId="77777777" w:rsidR="005873AF" w:rsidRDefault="005873AF" w:rsidP="005873AF">
      <w:pPr>
        <w:spacing w:line="360" w:lineRule="auto"/>
        <w:rPr>
          <w:rFonts w:ascii="Arial" w:hAnsi="Arial" w:cs="Arial"/>
          <w:b/>
          <w:sz w:val="22"/>
          <w:szCs w:val="22"/>
        </w:rPr>
      </w:pPr>
    </w:p>
    <w:p w14:paraId="103A3680" w14:textId="77777777" w:rsidR="005873AF" w:rsidRDefault="005873AF" w:rsidP="005873AF">
      <w:pPr>
        <w:spacing w:line="360" w:lineRule="auto"/>
        <w:rPr>
          <w:rFonts w:ascii="Arial" w:hAnsi="Arial" w:cs="Arial"/>
          <w:b/>
          <w:sz w:val="22"/>
          <w:szCs w:val="22"/>
        </w:rPr>
      </w:pPr>
    </w:p>
    <w:p w14:paraId="33A28147" w14:textId="77777777" w:rsidR="005873AF" w:rsidRDefault="005873AF" w:rsidP="005873AF">
      <w:pPr>
        <w:spacing w:line="360" w:lineRule="auto"/>
        <w:rPr>
          <w:rFonts w:ascii="Arial" w:hAnsi="Arial" w:cs="Arial"/>
          <w:b/>
          <w:sz w:val="22"/>
          <w:szCs w:val="22"/>
        </w:rPr>
      </w:pPr>
    </w:p>
    <w:p w14:paraId="14FCFFF4" w14:textId="77777777" w:rsidR="00CA12FA" w:rsidRDefault="00CA12FA" w:rsidP="005873AF">
      <w:pPr>
        <w:spacing w:line="360" w:lineRule="auto"/>
        <w:rPr>
          <w:rFonts w:ascii="Arial" w:hAnsi="Arial" w:cs="Arial"/>
          <w:b/>
          <w:sz w:val="22"/>
          <w:szCs w:val="22"/>
        </w:rPr>
      </w:pPr>
    </w:p>
    <w:p w14:paraId="508E94B7" w14:textId="77777777" w:rsidR="00CA12FA" w:rsidRDefault="00CA12FA" w:rsidP="005873AF">
      <w:pPr>
        <w:spacing w:line="360" w:lineRule="auto"/>
        <w:rPr>
          <w:rFonts w:ascii="Arial" w:hAnsi="Arial" w:cs="Arial"/>
          <w:b/>
          <w:sz w:val="22"/>
          <w:szCs w:val="22"/>
        </w:rPr>
      </w:pPr>
    </w:p>
    <w:p w14:paraId="703FE2C6" w14:textId="08EC15A3" w:rsidR="005873AF" w:rsidRPr="005873AF" w:rsidRDefault="005873AF" w:rsidP="005873AF">
      <w:pPr>
        <w:spacing w:line="360" w:lineRule="auto"/>
        <w:rPr>
          <w:rFonts w:ascii="Arial" w:hAnsi="Arial" w:cs="Arial"/>
          <w:b/>
          <w:sz w:val="22"/>
          <w:szCs w:val="22"/>
        </w:rPr>
      </w:pPr>
      <w:r>
        <w:rPr>
          <w:rFonts w:ascii="Arial" w:hAnsi="Arial" w:cs="Arial"/>
          <w:b/>
          <w:sz w:val="22"/>
          <w:szCs w:val="22"/>
        </w:rPr>
        <w:lastRenderedPageBreak/>
        <w:t>8</w:t>
      </w:r>
      <w:r w:rsidR="008F0070">
        <w:rPr>
          <w:rFonts w:ascii="Arial" w:hAnsi="Arial" w:cs="Arial"/>
          <w:b/>
          <w:sz w:val="22"/>
          <w:szCs w:val="22"/>
        </w:rPr>
        <w:t>.3 Supervision of Children on Outings and Visits</w:t>
      </w:r>
    </w:p>
    <w:p w14:paraId="5DEBA995" w14:textId="77777777" w:rsidR="005873AF" w:rsidRPr="005873AF" w:rsidRDefault="005873AF" w:rsidP="005873AF">
      <w:pPr>
        <w:spacing w:line="360" w:lineRule="auto"/>
        <w:rPr>
          <w:rFonts w:ascii="Arial" w:hAnsi="Arial" w:cs="Arial"/>
          <w:b/>
          <w:sz w:val="22"/>
          <w:szCs w:val="22"/>
        </w:rPr>
      </w:pPr>
    </w:p>
    <w:p w14:paraId="34D5A973"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 xml:space="preserve">This policy was adopted by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Pavilion Pirates Preschool CIO</w:t>
      </w:r>
    </w:p>
    <w:p w14:paraId="03D25EF9" w14:textId="77777777" w:rsidR="005873AF" w:rsidRPr="005873AF" w:rsidRDefault="005873AF" w:rsidP="005873AF">
      <w:pPr>
        <w:spacing w:line="360" w:lineRule="auto"/>
        <w:rPr>
          <w:rFonts w:ascii="Arial" w:hAnsi="Arial" w:cs="Arial"/>
          <w:b/>
          <w:bCs/>
          <w:sz w:val="22"/>
          <w:szCs w:val="22"/>
        </w:rPr>
      </w:pPr>
    </w:p>
    <w:p w14:paraId="389220CB"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 xml:space="preserve">On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21.07.2021</w:t>
      </w:r>
    </w:p>
    <w:p w14:paraId="5900D746" w14:textId="77777777" w:rsidR="005873AF" w:rsidRPr="005873AF" w:rsidRDefault="005873AF" w:rsidP="005873AF">
      <w:pPr>
        <w:spacing w:line="360" w:lineRule="auto"/>
        <w:rPr>
          <w:rFonts w:ascii="Arial" w:hAnsi="Arial" w:cs="Arial"/>
          <w:b/>
          <w:bCs/>
          <w:sz w:val="22"/>
          <w:szCs w:val="22"/>
        </w:rPr>
      </w:pPr>
    </w:p>
    <w:p w14:paraId="104F75DE"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Date reviewed</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Every two years or as required</w:t>
      </w:r>
    </w:p>
    <w:p w14:paraId="53698C88" w14:textId="77777777" w:rsidR="005873AF" w:rsidRPr="005873AF" w:rsidRDefault="005873AF" w:rsidP="005873AF">
      <w:pPr>
        <w:spacing w:line="360" w:lineRule="auto"/>
        <w:rPr>
          <w:rFonts w:ascii="Arial" w:hAnsi="Arial" w:cs="Arial"/>
          <w:b/>
          <w:bCs/>
          <w:sz w:val="22"/>
          <w:szCs w:val="22"/>
        </w:rPr>
      </w:pPr>
    </w:p>
    <w:p w14:paraId="134110CE"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Signed on behalf of the provider</w:t>
      </w:r>
    </w:p>
    <w:p w14:paraId="422E68AE" w14:textId="77777777" w:rsidR="005873AF" w:rsidRPr="005873AF" w:rsidRDefault="005873AF" w:rsidP="005873AF">
      <w:pPr>
        <w:spacing w:line="360" w:lineRule="auto"/>
        <w:rPr>
          <w:rFonts w:ascii="Arial" w:hAnsi="Arial" w:cs="Arial"/>
          <w:b/>
          <w:bCs/>
          <w:sz w:val="22"/>
          <w:szCs w:val="22"/>
        </w:rPr>
      </w:pPr>
    </w:p>
    <w:p w14:paraId="0972BDBF"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Name and Role of Signatory</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 xml:space="preserve">Linda </w:t>
      </w:r>
      <w:proofErr w:type="gramStart"/>
      <w:r w:rsidRPr="005873AF">
        <w:rPr>
          <w:rFonts w:ascii="Arial" w:hAnsi="Arial" w:cs="Arial"/>
          <w:b/>
          <w:bCs/>
          <w:sz w:val="22"/>
          <w:szCs w:val="22"/>
        </w:rPr>
        <w:t>Noble  (</w:t>
      </w:r>
      <w:proofErr w:type="gramEnd"/>
      <w:r w:rsidRPr="005873AF">
        <w:rPr>
          <w:rFonts w:ascii="Arial" w:hAnsi="Arial" w:cs="Arial"/>
          <w:b/>
          <w:bCs/>
          <w:sz w:val="22"/>
          <w:szCs w:val="22"/>
        </w:rPr>
        <w:t xml:space="preserve">Trustee/NI)                                </w:t>
      </w:r>
    </w:p>
    <w:p w14:paraId="11E5F665" w14:textId="77777777" w:rsidR="005873AF" w:rsidRPr="005873AF" w:rsidRDefault="005873AF" w:rsidP="005873AF">
      <w:pPr>
        <w:rPr>
          <w:rFonts w:ascii="Arial" w:hAnsi="Arial" w:cs="Arial"/>
          <w:b/>
          <w:sz w:val="22"/>
          <w:szCs w:val="22"/>
        </w:rPr>
      </w:pPr>
    </w:p>
    <w:p w14:paraId="3E2A4866" w14:textId="77777777" w:rsidR="005873AF" w:rsidRPr="005873AF" w:rsidRDefault="005873AF" w:rsidP="005873AF">
      <w:pPr>
        <w:rPr>
          <w:rFonts w:ascii="Arial" w:hAnsi="Arial" w:cs="Arial"/>
          <w:b/>
          <w:sz w:val="22"/>
          <w:szCs w:val="22"/>
        </w:rPr>
      </w:pPr>
    </w:p>
    <w:p w14:paraId="7728445F" w14:textId="77777777" w:rsidR="005873AF" w:rsidRPr="005873AF" w:rsidRDefault="005873AF" w:rsidP="005873AF">
      <w:pPr>
        <w:rPr>
          <w:rFonts w:ascii="Arial" w:hAnsi="Arial" w:cs="Arial"/>
          <w:b/>
          <w:sz w:val="22"/>
          <w:szCs w:val="22"/>
        </w:rPr>
      </w:pPr>
      <w:r w:rsidRPr="005873AF">
        <w:rPr>
          <w:rFonts w:ascii="Arial" w:hAnsi="Arial" w:cs="Arial"/>
          <w:b/>
          <w:sz w:val="22"/>
          <w:szCs w:val="22"/>
        </w:rPr>
        <w:t xml:space="preserve">Signed on behalf of the provider                           </w:t>
      </w:r>
    </w:p>
    <w:p w14:paraId="5ED3F01D" w14:textId="77777777" w:rsidR="005873AF" w:rsidRPr="005873AF" w:rsidRDefault="005873AF" w:rsidP="005873AF">
      <w:pPr>
        <w:rPr>
          <w:rFonts w:ascii="Arial" w:hAnsi="Arial" w:cs="Arial"/>
          <w:b/>
          <w:sz w:val="22"/>
          <w:szCs w:val="22"/>
        </w:rPr>
      </w:pPr>
    </w:p>
    <w:p w14:paraId="03AF6F44" w14:textId="77777777" w:rsidR="005873AF" w:rsidRPr="005873AF" w:rsidRDefault="005873AF" w:rsidP="005873AF">
      <w:pPr>
        <w:rPr>
          <w:rFonts w:ascii="Arial" w:hAnsi="Arial" w:cs="Arial"/>
          <w:b/>
          <w:sz w:val="22"/>
          <w:szCs w:val="22"/>
        </w:rPr>
      </w:pPr>
    </w:p>
    <w:p w14:paraId="7C4C384D" w14:textId="77777777" w:rsidR="005873AF" w:rsidRPr="005873AF" w:rsidRDefault="005873AF" w:rsidP="005873AF">
      <w:pPr>
        <w:rPr>
          <w:rFonts w:ascii="Arial" w:hAnsi="Arial" w:cs="Arial"/>
          <w:b/>
          <w:sz w:val="22"/>
          <w:szCs w:val="22"/>
        </w:rPr>
      </w:pPr>
      <w:r w:rsidRPr="005873AF">
        <w:rPr>
          <w:rFonts w:ascii="Arial" w:hAnsi="Arial" w:cs="Arial"/>
          <w:b/>
          <w:sz w:val="22"/>
          <w:szCs w:val="22"/>
        </w:rPr>
        <w:t>Name and Role of Signatory</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Helen Travers (Trustee)</w:t>
      </w:r>
    </w:p>
    <w:p w14:paraId="1318CF72" w14:textId="77777777" w:rsidR="005873AF" w:rsidRPr="005873AF" w:rsidRDefault="005873AF" w:rsidP="005873AF">
      <w:pPr>
        <w:rPr>
          <w:rFonts w:ascii="Arial" w:hAnsi="Arial" w:cs="Arial"/>
          <w:b/>
          <w:sz w:val="22"/>
          <w:szCs w:val="22"/>
        </w:rPr>
      </w:pPr>
    </w:p>
    <w:p w14:paraId="39DB0A6D" w14:textId="77777777" w:rsidR="005873AF" w:rsidRPr="005873AF" w:rsidRDefault="005873AF" w:rsidP="005873AF">
      <w:pPr>
        <w:rPr>
          <w:rFonts w:ascii="Arial" w:hAnsi="Arial" w:cs="Arial"/>
          <w:b/>
          <w:sz w:val="22"/>
          <w:szCs w:val="22"/>
        </w:rPr>
      </w:pPr>
    </w:p>
    <w:p w14:paraId="232BD26A" w14:textId="77777777" w:rsidR="005873AF" w:rsidRPr="005873AF" w:rsidRDefault="005873AF" w:rsidP="005873AF">
      <w:pPr>
        <w:rPr>
          <w:rFonts w:ascii="Arial" w:hAnsi="Arial" w:cs="Arial"/>
          <w:b/>
          <w:sz w:val="22"/>
          <w:szCs w:val="22"/>
        </w:rPr>
      </w:pPr>
    </w:p>
    <w:p w14:paraId="6333E5AD" w14:textId="6D39E9AE" w:rsidR="005873AF" w:rsidRPr="005873AF" w:rsidRDefault="005873AF" w:rsidP="005873AF">
      <w:pPr>
        <w:rPr>
          <w:rFonts w:ascii="Arial" w:hAnsi="Arial" w:cs="Arial"/>
          <w:b/>
          <w:sz w:val="22"/>
          <w:szCs w:val="22"/>
        </w:rPr>
      </w:pPr>
      <w:r w:rsidRPr="005873AF">
        <w:rPr>
          <w:rFonts w:ascii="Arial" w:hAnsi="Arial" w:cs="Arial"/>
          <w:b/>
          <w:sz w:val="22"/>
          <w:szCs w:val="22"/>
        </w:rPr>
        <w:t xml:space="preserve">REVIEW DATE </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21.07.202</w:t>
      </w:r>
      <w:r w:rsidR="008C2DE7">
        <w:rPr>
          <w:rFonts w:ascii="Arial" w:hAnsi="Arial" w:cs="Arial"/>
          <w:b/>
          <w:sz w:val="22"/>
          <w:szCs w:val="22"/>
        </w:rPr>
        <w:t>5</w:t>
      </w:r>
    </w:p>
    <w:p w14:paraId="58FF0E64" w14:textId="77777777" w:rsidR="005873AF" w:rsidRPr="005873AF" w:rsidRDefault="005873AF" w:rsidP="005873AF">
      <w:pPr>
        <w:spacing w:line="360" w:lineRule="auto"/>
        <w:rPr>
          <w:rFonts w:ascii="Arial" w:hAnsi="Arial" w:cs="Arial"/>
          <w:bCs/>
          <w:sz w:val="22"/>
          <w:szCs w:val="22"/>
        </w:rPr>
      </w:pPr>
    </w:p>
    <w:p w14:paraId="759AD458" w14:textId="4BD7E56C" w:rsidR="00312D02" w:rsidRPr="00312D02" w:rsidRDefault="00312D02" w:rsidP="00312D02">
      <w:pPr>
        <w:tabs>
          <w:tab w:val="left" w:pos="8590"/>
        </w:tabs>
        <w:spacing w:line="360" w:lineRule="auto"/>
        <w:rPr>
          <w:rFonts w:ascii="Arial" w:hAnsi="Arial" w:cs="Arial"/>
          <w:sz w:val="22"/>
          <w:szCs w:val="22"/>
          <w:lang w:eastAsia="en-US"/>
        </w:rPr>
      </w:pPr>
      <w:r w:rsidRPr="00312D02">
        <w:rPr>
          <w:rFonts w:ascii="Arial" w:hAnsi="Arial" w:cs="Arial"/>
          <w:sz w:val="22"/>
          <w:szCs w:val="22"/>
          <w:lang w:eastAsia="en-US"/>
        </w:rPr>
        <w:t xml:space="preserve">  </w:t>
      </w:r>
      <w:r w:rsidRPr="00312D02">
        <w:rPr>
          <w:rFonts w:ascii="Arial" w:hAnsi="Arial" w:cs="Arial"/>
          <w:sz w:val="22"/>
          <w:szCs w:val="22"/>
          <w:lang w:eastAsia="en-US"/>
        </w:rPr>
        <w:tab/>
      </w:r>
      <w:r w:rsidRPr="00312D02">
        <w:rPr>
          <w:rFonts w:ascii="Arial" w:hAnsi="Arial" w:cs="Arial"/>
          <w:sz w:val="22"/>
          <w:szCs w:val="22"/>
          <w:lang w:eastAsia="en-US"/>
        </w:rPr>
        <w:tab/>
      </w:r>
    </w:p>
    <w:sectPr w:rsidR="00312D02" w:rsidRPr="00312D02" w:rsidSect="00CA12FA">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E357A" w14:textId="77777777" w:rsidR="00720C44" w:rsidRDefault="00720C44" w:rsidP="001F0AE8">
      <w:r>
        <w:separator/>
      </w:r>
    </w:p>
  </w:endnote>
  <w:endnote w:type="continuationSeparator" w:id="0">
    <w:p w14:paraId="0EE5C94D" w14:textId="77777777" w:rsidR="00720C44" w:rsidRDefault="00720C44"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405414"/>
      <w:docPartObj>
        <w:docPartGallery w:val="Page Numbers (Bottom of Page)"/>
        <w:docPartUnique/>
      </w:docPartObj>
    </w:sdtPr>
    <w:sdtEndPr>
      <w:rPr>
        <w:noProof/>
      </w:rPr>
    </w:sdtEndPr>
    <w:sdtContent>
      <w:p w14:paraId="51F65511" w14:textId="55C64563" w:rsidR="00A95314" w:rsidRDefault="00A95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05916" w14:textId="77777777" w:rsidR="00A95314" w:rsidRDefault="00A9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23665"/>
      <w:docPartObj>
        <w:docPartGallery w:val="Page Numbers (Bottom of Page)"/>
        <w:docPartUnique/>
      </w:docPartObj>
    </w:sdtPr>
    <w:sdtEndPr>
      <w:rPr>
        <w:noProof/>
      </w:rPr>
    </w:sdtEndPr>
    <w:sdtContent>
      <w:p w14:paraId="1FE12015" w14:textId="74BCA968" w:rsidR="00CA12FA" w:rsidRDefault="00CA1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B3FC9" w14:textId="77777777" w:rsidR="00CA12FA" w:rsidRDefault="00CA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8CA9" w14:textId="77777777" w:rsidR="00720C44" w:rsidRDefault="00720C44" w:rsidP="001F0AE8">
      <w:r>
        <w:separator/>
      </w:r>
    </w:p>
  </w:footnote>
  <w:footnote w:type="continuationSeparator" w:id="0">
    <w:p w14:paraId="593E8B9E" w14:textId="77777777" w:rsidR="00720C44" w:rsidRDefault="00720C44"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6AE6" w14:textId="77777777" w:rsidR="00E855D8" w:rsidRDefault="00E855D8" w:rsidP="00E855D8">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70498742" w14:textId="6164B4D4" w:rsidR="00ED239C" w:rsidRPr="00ED239C" w:rsidRDefault="00ED239C" w:rsidP="00E855D8">
    <w:pPr>
      <w:pBdr>
        <w:top w:val="single" w:sz="4" w:space="1" w:color="7030A0"/>
        <w:left w:val="single" w:sz="4" w:space="4" w:color="7030A0"/>
        <w:bottom w:val="single" w:sz="4" w:space="1" w:color="7030A0"/>
        <w:right w:val="single" w:sz="4" w:space="4" w:color="7030A0"/>
      </w:pBdr>
      <w:spacing w:before="120" w:after="120"/>
      <w:rPr>
        <w:rFonts w:ascii="Arial" w:hAnsi="Arial"/>
        <w:bCs/>
        <w:sz w:val="22"/>
        <w:szCs w:val="22"/>
      </w:rPr>
    </w:pPr>
    <w:r>
      <w:rPr>
        <w:rFonts w:ascii="Arial" w:hAnsi="Arial"/>
        <w:bCs/>
        <w:sz w:val="22"/>
        <w:szCs w:val="22"/>
      </w:rPr>
      <w:t>Children must be kept safe whilst on outings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256A7"/>
    <w:multiLevelType w:val="hybridMultilevel"/>
    <w:tmpl w:val="2702F8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87246298">
    <w:abstractNumId w:val="13"/>
  </w:num>
  <w:num w:numId="2" w16cid:durableId="173689206">
    <w:abstractNumId w:val="0"/>
  </w:num>
  <w:num w:numId="3" w16cid:durableId="952249728">
    <w:abstractNumId w:val="15"/>
  </w:num>
  <w:num w:numId="4" w16cid:durableId="229467392">
    <w:abstractNumId w:val="21"/>
  </w:num>
  <w:num w:numId="5" w16cid:durableId="1111703535">
    <w:abstractNumId w:val="22"/>
  </w:num>
  <w:num w:numId="6" w16cid:durableId="1575579842">
    <w:abstractNumId w:val="4"/>
  </w:num>
  <w:num w:numId="7" w16cid:durableId="556089060">
    <w:abstractNumId w:val="17"/>
  </w:num>
  <w:num w:numId="8" w16cid:durableId="614944392">
    <w:abstractNumId w:val="4"/>
  </w:num>
  <w:num w:numId="9" w16cid:durableId="123931879">
    <w:abstractNumId w:val="12"/>
  </w:num>
  <w:num w:numId="10" w16cid:durableId="712924428">
    <w:abstractNumId w:val="23"/>
  </w:num>
  <w:num w:numId="11" w16cid:durableId="1002202564">
    <w:abstractNumId w:val="9"/>
  </w:num>
  <w:num w:numId="12" w16cid:durableId="1255673095">
    <w:abstractNumId w:val="28"/>
  </w:num>
  <w:num w:numId="13" w16cid:durableId="1091008796">
    <w:abstractNumId w:val="27"/>
  </w:num>
  <w:num w:numId="14" w16cid:durableId="465901129">
    <w:abstractNumId w:val="8"/>
  </w:num>
  <w:num w:numId="15" w16cid:durableId="1024599562">
    <w:abstractNumId w:val="1"/>
  </w:num>
  <w:num w:numId="16" w16cid:durableId="1410611865">
    <w:abstractNumId w:val="5"/>
  </w:num>
  <w:num w:numId="17" w16cid:durableId="1271282947">
    <w:abstractNumId w:val="24"/>
  </w:num>
  <w:num w:numId="18" w16cid:durableId="542013369">
    <w:abstractNumId w:val="29"/>
  </w:num>
  <w:num w:numId="19" w16cid:durableId="141166403">
    <w:abstractNumId w:val="6"/>
  </w:num>
  <w:num w:numId="20" w16cid:durableId="1738476939">
    <w:abstractNumId w:val="20"/>
  </w:num>
  <w:num w:numId="21" w16cid:durableId="1551570468">
    <w:abstractNumId w:val="3"/>
  </w:num>
  <w:num w:numId="22" w16cid:durableId="901791756">
    <w:abstractNumId w:val="10"/>
  </w:num>
  <w:num w:numId="23" w16cid:durableId="1898710639">
    <w:abstractNumId w:val="16"/>
  </w:num>
  <w:num w:numId="24" w16cid:durableId="1604458446">
    <w:abstractNumId w:val="18"/>
  </w:num>
  <w:num w:numId="25" w16cid:durableId="1040321138">
    <w:abstractNumId w:val="7"/>
  </w:num>
  <w:num w:numId="26" w16cid:durableId="158008611">
    <w:abstractNumId w:val="14"/>
  </w:num>
  <w:num w:numId="27" w16cid:durableId="1397783908">
    <w:abstractNumId w:val="25"/>
  </w:num>
  <w:num w:numId="28" w16cid:durableId="1482035844">
    <w:abstractNumId w:val="26"/>
  </w:num>
  <w:num w:numId="29" w16cid:durableId="1195579082">
    <w:abstractNumId w:val="19"/>
  </w:num>
  <w:num w:numId="30" w16cid:durableId="1714815740">
    <w:abstractNumId w:val="11"/>
  </w:num>
  <w:num w:numId="31" w16cid:durableId="925918411">
    <w:abstractNumId w:val="2"/>
  </w:num>
  <w:num w:numId="32" w16cid:durableId="242568648">
    <w:abstractNumId w:val="19"/>
  </w:num>
  <w:num w:numId="33" w16cid:durableId="117237695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858E7"/>
    <w:rsid w:val="00090ED1"/>
    <w:rsid w:val="000B12EF"/>
    <w:rsid w:val="00101859"/>
    <w:rsid w:val="00124E06"/>
    <w:rsid w:val="00126052"/>
    <w:rsid w:val="001276D7"/>
    <w:rsid w:val="00156F8F"/>
    <w:rsid w:val="00173EEA"/>
    <w:rsid w:val="001930E7"/>
    <w:rsid w:val="001933C8"/>
    <w:rsid w:val="001964F7"/>
    <w:rsid w:val="001F0AE8"/>
    <w:rsid w:val="001F1FF1"/>
    <w:rsid w:val="0021794C"/>
    <w:rsid w:val="0022572C"/>
    <w:rsid w:val="002350A6"/>
    <w:rsid w:val="002678A8"/>
    <w:rsid w:val="00291B4A"/>
    <w:rsid w:val="0029778B"/>
    <w:rsid w:val="002E3475"/>
    <w:rsid w:val="002E5413"/>
    <w:rsid w:val="00304F28"/>
    <w:rsid w:val="00312D02"/>
    <w:rsid w:val="00314F90"/>
    <w:rsid w:val="003209DC"/>
    <w:rsid w:val="00334E91"/>
    <w:rsid w:val="003429B1"/>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873AF"/>
    <w:rsid w:val="005C4B8A"/>
    <w:rsid w:val="005D20A2"/>
    <w:rsid w:val="005E079A"/>
    <w:rsid w:val="005E6383"/>
    <w:rsid w:val="005E656C"/>
    <w:rsid w:val="005F7E8F"/>
    <w:rsid w:val="00601535"/>
    <w:rsid w:val="00607742"/>
    <w:rsid w:val="00612C81"/>
    <w:rsid w:val="006510AC"/>
    <w:rsid w:val="00665EB2"/>
    <w:rsid w:val="00683853"/>
    <w:rsid w:val="006900CD"/>
    <w:rsid w:val="00695F79"/>
    <w:rsid w:val="006B061C"/>
    <w:rsid w:val="006B0B7B"/>
    <w:rsid w:val="006B5DD2"/>
    <w:rsid w:val="006B68A2"/>
    <w:rsid w:val="006D10C2"/>
    <w:rsid w:val="006E23F3"/>
    <w:rsid w:val="00703E5E"/>
    <w:rsid w:val="007204CE"/>
    <w:rsid w:val="0072078F"/>
    <w:rsid w:val="00720C44"/>
    <w:rsid w:val="00745517"/>
    <w:rsid w:val="00771049"/>
    <w:rsid w:val="00784282"/>
    <w:rsid w:val="007A4E46"/>
    <w:rsid w:val="007C76C1"/>
    <w:rsid w:val="007E58BE"/>
    <w:rsid w:val="007F1BC9"/>
    <w:rsid w:val="00807343"/>
    <w:rsid w:val="00843EA9"/>
    <w:rsid w:val="00861EDC"/>
    <w:rsid w:val="00866979"/>
    <w:rsid w:val="00866FD6"/>
    <w:rsid w:val="00872F74"/>
    <w:rsid w:val="00893E19"/>
    <w:rsid w:val="008958BA"/>
    <w:rsid w:val="008B7E79"/>
    <w:rsid w:val="008C2225"/>
    <w:rsid w:val="008C2997"/>
    <w:rsid w:val="008C2DE7"/>
    <w:rsid w:val="008F0070"/>
    <w:rsid w:val="00901617"/>
    <w:rsid w:val="009545F8"/>
    <w:rsid w:val="009561AB"/>
    <w:rsid w:val="00957B64"/>
    <w:rsid w:val="00957E2D"/>
    <w:rsid w:val="00976E58"/>
    <w:rsid w:val="0098171B"/>
    <w:rsid w:val="00985894"/>
    <w:rsid w:val="00992E21"/>
    <w:rsid w:val="009C79A2"/>
    <w:rsid w:val="009E6E82"/>
    <w:rsid w:val="00A016DA"/>
    <w:rsid w:val="00A22FBE"/>
    <w:rsid w:val="00A34C51"/>
    <w:rsid w:val="00A36059"/>
    <w:rsid w:val="00A37E12"/>
    <w:rsid w:val="00A420C1"/>
    <w:rsid w:val="00A47F32"/>
    <w:rsid w:val="00A53C74"/>
    <w:rsid w:val="00A67D46"/>
    <w:rsid w:val="00A84796"/>
    <w:rsid w:val="00A95314"/>
    <w:rsid w:val="00AC6825"/>
    <w:rsid w:val="00AE5B89"/>
    <w:rsid w:val="00B363DD"/>
    <w:rsid w:val="00B37572"/>
    <w:rsid w:val="00B63512"/>
    <w:rsid w:val="00B8137B"/>
    <w:rsid w:val="00B8645C"/>
    <w:rsid w:val="00BA4309"/>
    <w:rsid w:val="00BA6E7A"/>
    <w:rsid w:val="00BD0973"/>
    <w:rsid w:val="00C03CDD"/>
    <w:rsid w:val="00C26D6E"/>
    <w:rsid w:val="00C31C16"/>
    <w:rsid w:val="00C41F00"/>
    <w:rsid w:val="00C45415"/>
    <w:rsid w:val="00C47FD3"/>
    <w:rsid w:val="00C5389B"/>
    <w:rsid w:val="00C658E4"/>
    <w:rsid w:val="00C707C0"/>
    <w:rsid w:val="00C7681B"/>
    <w:rsid w:val="00C87CD4"/>
    <w:rsid w:val="00C9238F"/>
    <w:rsid w:val="00C94BBB"/>
    <w:rsid w:val="00CA12FA"/>
    <w:rsid w:val="00CA76EB"/>
    <w:rsid w:val="00CB02B4"/>
    <w:rsid w:val="00CE1B72"/>
    <w:rsid w:val="00D06ADA"/>
    <w:rsid w:val="00D13A18"/>
    <w:rsid w:val="00D163C7"/>
    <w:rsid w:val="00D36DA2"/>
    <w:rsid w:val="00D43B58"/>
    <w:rsid w:val="00D50AB7"/>
    <w:rsid w:val="00D62385"/>
    <w:rsid w:val="00D71FFD"/>
    <w:rsid w:val="00D95203"/>
    <w:rsid w:val="00DA0E33"/>
    <w:rsid w:val="00DA7D42"/>
    <w:rsid w:val="00DD58E3"/>
    <w:rsid w:val="00DF5CF3"/>
    <w:rsid w:val="00E02339"/>
    <w:rsid w:val="00E02BB0"/>
    <w:rsid w:val="00E05773"/>
    <w:rsid w:val="00E16EC2"/>
    <w:rsid w:val="00E1768C"/>
    <w:rsid w:val="00E27AAA"/>
    <w:rsid w:val="00E45DAC"/>
    <w:rsid w:val="00E46481"/>
    <w:rsid w:val="00E74265"/>
    <w:rsid w:val="00E855D8"/>
    <w:rsid w:val="00ED239C"/>
    <w:rsid w:val="00EE4871"/>
    <w:rsid w:val="00F01745"/>
    <w:rsid w:val="00F154D7"/>
    <w:rsid w:val="00F51382"/>
    <w:rsid w:val="00F62035"/>
    <w:rsid w:val="00F70D29"/>
    <w:rsid w:val="00FA4C46"/>
    <w:rsid w:val="00FE0127"/>
    <w:rsid w:val="00FE6F40"/>
    <w:rsid w:val="00FF05F9"/>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2024-07-03T12:48:00Z</dcterms:created>
  <dcterms:modified xsi:type="dcterms:W3CDTF">2024-07-03T12:48:00Z</dcterms:modified>
</cp:coreProperties>
</file>