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35AD8" w14:textId="3C2C1C63" w:rsidR="005F7E8F" w:rsidRDefault="005F7E8F" w:rsidP="00DA0E33">
      <w:pPr>
        <w:tabs>
          <w:tab w:val="left" w:pos="851"/>
          <w:tab w:val="left" w:pos="1560"/>
        </w:tabs>
        <w:rPr>
          <w:rFonts w:ascii="Arial Rounded MT Bold" w:hAnsi="Arial Rounded MT Bold"/>
          <w:lang w:eastAsia="en-US"/>
        </w:rPr>
      </w:pPr>
    </w:p>
    <w:tbl>
      <w:tblPr>
        <w:tblW w:w="9888" w:type="dxa"/>
        <w:tblInd w:w="-495" w:type="dxa"/>
        <w:tblLayout w:type="fixed"/>
        <w:tblLook w:val="04A0" w:firstRow="1" w:lastRow="0" w:firstColumn="1" w:lastColumn="0" w:noHBand="0" w:noVBand="1"/>
      </w:tblPr>
      <w:tblGrid>
        <w:gridCol w:w="4944"/>
        <w:gridCol w:w="4944"/>
      </w:tblGrid>
      <w:tr w:rsidR="00DA0E33" w14:paraId="3BD2EC1A" w14:textId="77777777" w:rsidTr="00DA0E33">
        <w:trPr>
          <w:trHeight w:val="2308"/>
        </w:trPr>
        <w:tc>
          <w:tcPr>
            <w:tcW w:w="4944" w:type="dxa"/>
          </w:tcPr>
          <w:p w14:paraId="1A5C99E3" w14:textId="644E4C5F"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Pirates Preschool</w:t>
            </w:r>
          </w:p>
          <w:p w14:paraId="6D886524" w14:textId="77777777" w:rsidR="00DA0E33" w:rsidRDefault="00DA0E33" w:rsidP="00D318A1">
            <w:pPr>
              <w:tabs>
                <w:tab w:val="left" w:pos="851"/>
                <w:tab w:val="left" w:pos="1560"/>
                <w:tab w:val="left" w:pos="2294"/>
              </w:tabs>
              <w:rPr>
                <w:rFonts w:ascii="Arial Rounded MT Bold" w:hAnsi="Arial Rounded MT Bold"/>
                <w:sz w:val="20"/>
                <w:szCs w:val="20"/>
              </w:rPr>
            </w:pPr>
            <w:r>
              <w:rPr>
                <w:rFonts w:ascii="Arial Rounded MT Bold" w:hAnsi="Arial Rounded MT Bold"/>
                <w:sz w:val="20"/>
                <w:szCs w:val="20"/>
              </w:rPr>
              <w:t>Baden-Powell Lodge,</w:t>
            </w:r>
            <w:r>
              <w:rPr>
                <w:rFonts w:ascii="Arial Rounded MT Bold" w:hAnsi="Arial Rounded MT Bold"/>
                <w:sz w:val="20"/>
                <w:szCs w:val="20"/>
              </w:rPr>
              <w:tab/>
            </w:r>
          </w:p>
          <w:p w14:paraId="249D0174"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Road,</w:t>
            </w:r>
          </w:p>
          <w:p w14:paraId="364D7DDB"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 xml:space="preserve">Off </w:t>
            </w:r>
            <w:smartTag w:uri="urn:schemas-microsoft-com:office:smarttags" w:element="Street">
              <w:smartTag w:uri="urn:schemas-microsoft-com:office:smarttags" w:element="address">
                <w:r>
                  <w:rPr>
                    <w:rFonts w:ascii="Arial Rounded MT Bold" w:hAnsi="Arial Rounded MT Bold"/>
                    <w:sz w:val="20"/>
                    <w:szCs w:val="20"/>
                  </w:rPr>
                  <w:t>Woodhouse Lane</w:t>
                </w:r>
              </w:smartTag>
            </w:smartTag>
            <w:r>
              <w:rPr>
                <w:rFonts w:ascii="Arial Rounded MT Bold" w:hAnsi="Arial Rounded MT Bold"/>
                <w:sz w:val="20"/>
                <w:szCs w:val="20"/>
              </w:rPr>
              <w:t>,</w:t>
            </w:r>
          </w:p>
          <w:p w14:paraId="55E215AC"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Botley,</w:t>
            </w:r>
          </w:p>
          <w:p w14:paraId="5D663C8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SO30 2EZ</w:t>
            </w:r>
          </w:p>
          <w:p w14:paraId="362CE71A" w14:textId="77777777" w:rsidR="00DA0E33" w:rsidRDefault="00DA0E33" w:rsidP="00D318A1">
            <w:pPr>
              <w:tabs>
                <w:tab w:val="left" w:pos="851"/>
                <w:tab w:val="left" w:pos="1560"/>
              </w:tabs>
              <w:rPr>
                <w:rFonts w:ascii="Arial Rounded MT Bold" w:hAnsi="Arial Rounded MT Bold"/>
                <w:sz w:val="20"/>
                <w:szCs w:val="20"/>
              </w:rPr>
            </w:pPr>
          </w:p>
          <w:p w14:paraId="73AAA509" w14:textId="77777777" w:rsidR="00DA0E33" w:rsidRDefault="00DA0E33" w:rsidP="00D318A1">
            <w:pPr>
              <w:tabs>
                <w:tab w:val="left" w:pos="851"/>
                <w:tab w:val="left" w:pos="1560"/>
              </w:tabs>
              <w:rPr>
                <w:rFonts w:ascii="Arial Rounded MT Bold" w:hAnsi="Arial Rounded MT Bold"/>
                <w:sz w:val="20"/>
                <w:szCs w:val="20"/>
              </w:rPr>
            </w:pPr>
          </w:p>
          <w:p w14:paraId="748A4D3E"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Contact During Session:</w:t>
            </w:r>
          </w:p>
          <w:p w14:paraId="78C230D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07769177701</w:t>
            </w:r>
          </w:p>
          <w:p w14:paraId="4CD8A8E8" w14:textId="77777777" w:rsidR="00DA0E33" w:rsidRDefault="00DA0E33" w:rsidP="00D318A1">
            <w:pPr>
              <w:tabs>
                <w:tab w:val="left" w:pos="851"/>
                <w:tab w:val="left" w:pos="1560"/>
              </w:tabs>
              <w:rPr>
                <w:rFonts w:ascii="Arial Rounded MT Bold" w:hAnsi="Arial Rounded MT Bold"/>
                <w:b/>
                <w:i/>
                <w:sz w:val="20"/>
                <w:szCs w:val="20"/>
              </w:rPr>
            </w:pPr>
          </w:p>
        </w:tc>
        <w:tc>
          <w:tcPr>
            <w:tcW w:w="4944" w:type="dxa"/>
          </w:tcPr>
          <w:p w14:paraId="2ED4AF6A" w14:textId="08604258"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noProof/>
              </w:rPr>
              <mc:AlternateContent>
                <mc:Choice Requires="wpg">
                  <w:drawing>
                    <wp:anchor distT="0" distB="0" distL="114300" distR="114300" simplePos="0" relativeHeight="251658240" behindDoc="0" locked="0" layoutInCell="1" allowOverlap="1" wp14:anchorId="25B8846D" wp14:editId="19C2FC63">
                      <wp:simplePos x="0" y="0"/>
                      <wp:positionH relativeFrom="column">
                        <wp:posOffset>-996315</wp:posOffset>
                      </wp:positionH>
                      <wp:positionV relativeFrom="paragraph">
                        <wp:posOffset>95250</wp:posOffset>
                      </wp:positionV>
                      <wp:extent cx="1647825" cy="1470660"/>
                      <wp:effectExtent l="47625" t="9525" r="47625" b="152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1470660"/>
                                <a:chOff x="10762" y="10886"/>
                                <a:chExt cx="295" cy="345"/>
                              </a:xfrm>
                            </wpg:grpSpPr>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799" y="10954"/>
                                  <a:ext cx="210" cy="215"/>
                                </a:xfrm>
                                <a:prstGeom prst="rect">
                                  <a:avLst/>
                                </a:prstGeom>
                                <a:noFill/>
                                <a:ln w="0" algn="in">
                                  <a:solidFill>
                                    <a:srgbClr val="FFFFFF"/>
                                  </a:solidFill>
                                  <a:miter lim="800000"/>
                                  <a:headEnd/>
                                  <a:tailEnd/>
                                </a:ln>
                                <a:extLst>
                                  <a:ext uri="{909E8E84-426E-40DD-AFC4-6F175D3DCCD1}">
                                    <a14:hiddenFill xmlns:a14="http://schemas.microsoft.com/office/drawing/2010/main">
                                      <a:solidFill>
                                        <a:srgbClr val="FFFFFF"/>
                                      </a:solidFill>
                                    </a14:hiddenFill>
                                  </a:ext>
                                </a:extLst>
                              </pic:spPr>
                            </pic:pic>
                            <wps:wsp>
                              <wps:cNvPr id="4" name="AutoShape 4"/>
                              <wps:cNvSpPr>
                                <a:spLocks noChangeArrowheads="1"/>
                              </wps:cNvSpPr>
                              <wps:spPr bwMode="auto">
                                <a:xfrm>
                                  <a:off x="10766" y="11109"/>
                                  <a:ext cx="291" cy="123"/>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AutoShape 5"/>
                              <wps:cNvSpPr>
                                <a:spLocks noChangeArrowheads="1"/>
                              </wps:cNvSpPr>
                              <wps:spPr bwMode="auto">
                                <a:xfrm rot="10800000">
                                  <a:off x="10762" y="10886"/>
                                  <a:ext cx="292" cy="122"/>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Text Box 6"/>
                              <wps:cNvSpPr txBox="1">
                                <a:spLocks noChangeArrowheads="1"/>
                              </wps:cNvSpPr>
                              <wps:spPr bwMode="auto">
                                <a:xfrm>
                                  <a:off x="10852" y="10893"/>
                                  <a:ext cx="148"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wps:txbx>
                              <wps:bodyPr rot="0" vert="horz" wrap="square" lIns="36576" tIns="36576" rIns="36576" bIns="36576" anchor="t" anchorCtr="0" upright="1">
                                <a:noAutofit/>
                              </wps:bodyPr>
                            </wps:wsp>
                            <wps:wsp>
                              <wps:cNvPr id="7" name="Text Box 7"/>
                              <wps:cNvSpPr txBox="1">
                                <a:spLocks noChangeArrowheads="1"/>
                              </wps:cNvSpPr>
                              <wps:spPr bwMode="auto">
                                <a:xfrm>
                                  <a:off x="10863" y="11188"/>
                                  <a:ext cx="104"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8846D" id="Group 2" o:spid="_x0000_s1026" style="position:absolute;left:0;text-align:left;margin-left:-78.45pt;margin-top:7.5pt;width:129.75pt;height:115.8pt;z-index:251658240" coordorigin="10762,10886" coordsize="295,34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799;top:10954;width:210;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" stroked="t" strokecolor="white" strokeweight="0" insetpen="t">
                        <v:imagedata r:id="rId8" o:title=""/>
                      </v:shape>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4" o:spid="_x0000_s1028" type="#_x0000_t107" style="position:absolute;left:10766;top:11109;width:291;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" adj="6011,14400,10800" fillcolor="#69f">
                        <v:fill opacity="46003f"/>
                        <v:shadow color="#ccc"/>
                        <v:textbox inset="2.88pt,2.88pt,2.88pt,2.88pt"/>
                      </v:shape>
                      <v:shape id="AutoShape 5" o:spid="_x0000_s1029" type="#_x0000_t107" style="position:absolute;left:10762;top:10886;width:292;height:12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" adj="6011,14400,10800" fillcolor="#69f">
                        <v:fill opacity="46003f"/>
                        <v:shadow color="#ccc"/>
                        <v:textbox inset="2.88pt,2.88pt,2.88pt,2.88pt"/>
                      </v:shape>
                      <v:shapetype id="_x0000_t202" coordsize="21600,21600" o:spt="202" path="m,l,21600r21600,l21600,xe">
                        <v:stroke joinstyle="miter"/>
                        <v:path gradientshapeok="t" o:connecttype="rect"/>
                      </v:shapetype>
                      <v:shape id="Text Box 6" o:spid="_x0000_s1030" type="#_x0000_t202" style="position:absolute;left:10852;top:10893;width:14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filled="f" stroked="f" insetpen="t">
                        <v:textbox inset="2.88pt,2.88pt,2.88pt,2.88pt">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v:textbox>
                      </v:shape>
                      <v:shape id="Text Box 7" o:spid="_x0000_s1031" type="#_x0000_t202" style="position:absolute;left:10863;top:11188;width:10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" filled="f" stroked="f" insetpen="t">
                        <v:textbox inset="2.88pt,2.88pt,2.88pt,2.88pt">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v:textbox>
                      </v:shape>
                    </v:group>
                  </w:pict>
                </mc:Fallback>
              </mc:AlternateContent>
            </w:r>
            <w:r>
              <w:rPr>
                <w:rFonts w:ascii="Arial Rounded MT Bold" w:hAnsi="Arial Rounded MT Bold"/>
                <w:b/>
                <w:i/>
                <w:sz w:val="20"/>
                <w:szCs w:val="20"/>
              </w:rPr>
              <w:t>Registered Charity:</w:t>
            </w:r>
            <w:r w:rsidR="00D163C7">
              <w:rPr>
                <w:rFonts w:ascii="Arial Rounded MT Bold" w:hAnsi="Arial Rounded MT Bold"/>
                <w:b/>
                <w:i/>
                <w:sz w:val="20"/>
                <w:szCs w:val="20"/>
              </w:rPr>
              <w:t>1185950</w:t>
            </w:r>
            <w:r>
              <w:rPr>
                <w:rFonts w:ascii="Arial Rounded MT Bold" w:hAnsi="Arial Rounded MT Bold"/>
                <w:b/>
                <w:i/>
                <w:sz w:val="20"/>
                <w:szCs w:val="20"/>
              </w:rPr>
              <w:t xml:space="preserve"> </w:t>
            </w:r>
          </w:p>
          <w:p w14:paraId="305A34E6"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Registered with Ofsted</w:t>
            </w:r>
          </w:p>
          <w:p w14:paraId="0FAC28A9"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Supported By</w:t>
            </w:r>
          </w:p>
          <w:p w14:paraId="5AA08B59" w14:textId="77777777" w:rsidR="00DA0E33" w:rsidRDefault="00DA0E33" w:rsidP="00D318A1">
            <w:pPr>
              <w:tabs>
                <w:tab w:val="left" w:pos="0"/>
                <w:tab w:val="left" w:pos="851"/>
                <w:tab w:val="left" w:pos="1560"/>
                <w:tab w:val="center" w:pos="4111"/>
                <w:tab w:val="right" w:pos="8306"/>
              </w:tabs>
              <w:jc w:val="right"/>
              <w:rPr>
                <w:b/>
                <w:i/>
                <w:sz w:val="20"/>
                <w:szCs w:val="20"/>
              </w:rPr>
            </w:pPr>
            <w:r>
              <w:rPr>
                <w:b/>
                <w:i/>
                <w:noProof/>
                <w:sz w:val="20"/>
                <w:szCs w:val="20"/>
              </w:rPr>
              <w:drawing>
                <wp:inline distT="0" distB="0" distL="0" distR="0" wp14:anchorId="1CB7B4DB" wp14:editId="174E3923">
                  <wp:extent cx="914400" cy="390525"/>
                  <wp:effectExtent l="0" t="0" r="0" b="9525"/>
                  <wp:docPr id="1" name="Picture 1" descr="small for partnership 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or partnership publications"/>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390525"/>
                          </a:xfrm>
                          <a:prstGeom prst="rect">
                            <a:avLst/>
                          </a:prstGeom>
                          <a:noFill/>
                          <a:ln>
                            <a:noFill/>
                          </a:ln>
                        </pic:spPr>
                      </pic:pic>
                    </a:graphicData>
                  </a:graphic>
                </wp:inline>
              </w:drawing>
            </w:r>
          </w:p>
          <w:p w14:paraId="5C0EB8C3" w14:textId="77777777" w:rsidR="00DA0E33" w:rsidRDefault="00DA0E33" w:rsidP="00D318A1">
            <w:pPr>
              <w:tabs>
                <w:tab w:val="left" w:pos="851"/>
                <w:tab w:val="left" w:pos="1560"/>
              </w:tabs>
              <w:jc w:val="right"/>
            </w:pPr>
          </w:p>
        </w:tc>
      </w:tr>
    </w:tbl>
    <w:p w14:paraId="553805F8" w14:textId="77777777" w:rsidR="009C79A2" w:rsidRDefault="009C79A2" w:rsidP="009C79A2">
      <w:pPr>
        <w:spacing w:line="360" w:lineRule="auto"/>
        <w:rPr>
          <w:rFonts w:ascii="Arial Rounded MT Bold" w:hAnsi="Arial Rounded MT Bold"/>
          <w:lang w:eastAsia="en-US"/>
        </w:rPr>
      </w:pPr>
    </w:p>
    <w:p w14:paraId="4E00E36F" w14:textId="77777777" w:rsidR="008C2225" w:rsidRDefault="008C2225" w:rsidP="008C2225">
      <w:pPr>
        <w:spacing w:line="360" w:lineRule="auto"/>
        <w:rPr>
          <w:rFonts w:ascii="Arial" w:hAnsi="Arial" w:cs="Arial"/>
          <w:b/>
          <w:bCs/>
        </w:rPr>
      </w:pPr>
      <w:r w:rsidRPr="009C79A2">
        <w:rPr>
          <w:rFonts w:ascii="Arial" w:hAnsi="Arial" w:cs="Arial"/>
          <w:b/>
          <w:bCs/>
        </w:rPr>
        <w:t>1.2 (b) Child Protection Policy</w:t>
      </w:r>
    </w:p>
    <w:p w14:paraId="1321F3D7" w14:textId="77777777" w:rsidR="008C2225" w:rsidRDefault="008C2225" w:rsidP="008C2225">
      <w:pPr>
        <w:spacing w:line="360" w:lineRule="auto"/>
        <w:rPr>
          <w:rFonts w:ascii="Arial" w:hAnsi="Arial" w:cs="Arial"/>
          <w:b/>
          <w:bCs/>
        </w:rPr>
      </w:pPr>
    </w:p>
    <w:p w14:paraId="189442C5" w14:textId="47DE8748" w:rsidR="008C2225" w:rsidRDefault="008C2225" w:rsidP="008C2225">
      <w:pPr>
        <w:ind w:left="360" w:hanging="360"/>
        <w:rPr>
          <w:rFonts w:ascii="Arial" w:hAnsi="Arial" w:cs="Arial"/>
          <w:b/>
          <w:bCs/>
          <w:i/>
          <w:iCs/>
          <w:sz w:val="22"/>
          <w:szCs w:val="22"/>
        </w:rPr>
      </w:pPr>
      <w:r>
        <w:rPr>
          <w:rFonts w:ascii="Arial" w:hAnsi="Arial" w:cs="Arial"/>
          <w:b/>
          <w:bCs/>
          <w:i/>
          <w:iCs/>
          <w:sz w:val="22"/>
          <w:szCs w:val="22"/>
        </w:rPr>
        <w:t xml:space="preserve">This policy should be read in conjunction with the preschool’s Safeguarding children, </w:t>
      </w:r>
      <w:r w:rsidR="004C61B2">
        <w:rPr>
          <w:rFonts w:ascii="Arial" w:hAnsi="Arial" w:cs="Arial"/>
          <w:b/>
          <w:bCs/>
          <w:i/>
          <w:iCs/>
          <w:sz w:val="22"/>
          <w:szCs w:val="22"/>
        </w:rPr>
        <w:t>y</w:t>
      </w:r>
      <w:r>
        <w:rPr>
          <w:rFonts w:ascii="Arial" w:hAnsi="Arial" w:cs="Arial"/>
          <w:b/>
          <w:bCs/>
          <w:i/>
          <w:iCs/>
          <w:sz w:val="22"/>
          <w:szCs w:val="22"/>
        </w:rPr>
        <w:t xml:space="preserve">oung people and </w:t>
      </w:r>
      <w:r w:rsidR="004C61B2">
        <w:rPr>
          <w:rFonts w:ascii="Arial" w:hAnsi="Arial" w:cs="Arial"/>
          <w:b/>
          <w:bCs/>
          <w:i/>
          <w:iCs/>
          <w:sz w:val="22"/>
          <w:szCs w:val="22"/>
        </w:rPr>
        <w:t>v</w:t>
      </w:r>
      <w:r>
        <w:rPr>
          <w:rFonts w:ascii="Arial" w:hAnsi="Arial" w:cs="Arial"/>
          <w:b/>
          <w:bCs/>
          <w:i/>
          <w:iCs/>
          <w:sz w:val="22"/>
          <w:szCs w:val="22"/>
        </w:rPr>
        <w:t xml:space="preserve">ulnerable </w:t>
      </w:r>
      <w:r w:rsidR="004C61B2">
        <w:rPr>
          <w:rFonts w:ascii="Arial" w:hAnsi="Arial" w:cs="Arial"/>
          <w:b/>
          <w:bCs/>
          <w:i/>
          <w:iCs/>
          <w:sz w:val="22"/>
          <w:szCs w:val="22"/>
        </w:rPr>
        <w:t>a</w:t>
      </w:r>
      <w:r>
        <w:rPr>
          <w:rFonts w:ascii="Arial" w:hAnsi="Arial" w:cs="Arial"/>
          <w:b/>
          <w:bCs/>
          <w:i/>
          <w:iCs/>
          <w:sz w:val="22"/>
          <w:szCs w:val="22"/>
        </w:rPr>
        <w:t>dults policy 1.2 (a)</w:t>
      </w:r>
    </w:p>
    <w:p w14:paraId="0AD233DF" w14:textId="77777777" w:rsidR="008C2225" w:rsidRDefault="008C2225" w:rsidP="008C2225">
      <w:pPr>
        <w:ind w:left="360" w:hanging="360"/>
        <w:rPr>
          <w:rFonts w:ascii="Arial" w:hAnsi="Arial" w:cs="Arial"/>
          <w:b/>
          <w:bCs/>
          <w:i/>
          <w:iCs/>
          <w:sz w:val="22"/>
          <w:szCs w:val="2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2"/>
      </w:tblGrid>
      <w:tr w:rsidR="008C2225" w14:paraId="79A8043E" w14:textId="77777777" w:rsidTr="00D33DBE">
        <w:trPr>
          <w:trHeight w:val="1674"/>
        </w:trPr>
        <w:tc>
          <w:tcPr>
            <w:tcW w:w="9462" w:type="dxa"/>
          </w:tcPr>
          <w:p w14:paraId="3D1C9D3F" w14:textId="77777777" w:rsidR="008C2225" w:rsidRDefault="008C2225" w:rsidP="00D33DBE">
            <w:pPr>
              <w:ind w:left="90"/>
              <w:rPr>
                <w:rFonts w:ascii="Arial" w:hAnsi="Arial" w:cs="Arial"/>
                <w:b/>
                <w:bCs/>
                <w:sz w:val="22"/>
                <w:szCs w:val="22"/>
              </w:rPr>
            </w:pPr>
            <w:r w:rsidRPr="001F0AE8">
              <w:rPr>
                <w:rFonts w:ascii="Arial" w:hAnsi="Arial" w:cs="Arial"/>
                <w:b/>
                <w:bCs/>
                <w:sz w:val="22"/>
                <w:szCs w:val="22"/>
              </w:rPr>
              <w:t xml:space="preserve">Definition: </w:t>
            </w:r>
          </w:p>
          <w:p w14:paraId="0DC94C50" w14:textId="77777777" w:rsidR="008C2225" w:rsidRDefault="008C2225" w:rsidP="00D33DBE">
            <w:pPr>
              <w:ind w:left="90"/>
              <w:rPr>
                <w:rFonts w:ascii="Arial" w:hAnsi="Arial" w:cs="Arial"/>
                <w:b/>
                <w:bCs/>
                <w:sz w:val="22"/>
                <w:szCs w:val="22"/>
              </w:rPr>
            </w:pPr>
          </w:p>
          <w:p w14:paraId="7E81450B" w14:textId="77777777" w:rsidR="008C2225" w:rsidRDefault="008C2225" w:rsidP="00D33DBE">
            <w:pPr>
              <w:ind w:left="450" w:hanging="360"/>
              <w:rPr>
                <w:rFonts w:ascii="Arial" w:hAnsi="Arial" w:cs="Arial"/>
                <w:b/>
                <w:bCs/>
                <w:sz w:val="22"/>
                <w:szCs w:val="22"/>
              </w:rPr>
            </w:pPr>
            <w:r w:rsidRPr="001F0AE8">
              <w:rPr>
                <w:rFonts w:ascii="Arial" w:hAnsi="Arial" w:cs="Arial"/>
                <w:b/>
                <w:bCs/>
                <w:i/>
                <w:iCs/>
                <w:sz w:val="22"/>
                <w:szCs w:val="22"/>
              </w:rPr>
              <w:t>Child Protection</w:t>
            </w:r>
            <w:r w:rsidRPr="001F0AE8">
              <w:rPr>
                <w:rFonts w:ascii="Arial" w:hAnsi="Arial" w:cs="Arial"/>
                <w:b/>
                <w:bCs/>
                <w:sz w:val="22"/>
                <w:szCs w:val="22"/>
              </w:rPr>
              <w:t xml:space="preserve"> is an aspect of safeguarding, but it is focused on how we</w:t>
            </w:r>
            <w:r>
              <w:rPr>
                <w:rFonts w:ascii="Arial" w:hAnsi="Arial" w:cs="Arial"/>
                <w:b/>
                <w:bCs/>
                <w:sz w:val="22"/>
                <w:szCs w:val="22"/>
              </w:rPr>
              <w:t xml:space="preserve"> </w:t>
            </w:r>
            <w:r w:rsidRPr="001F0AE8">
              <w:rPr>
                <w:rFonts w:ascii="Arial" w:hAnsi="Arial" w:cs="Arial"/>
                <w:b/>
                <w:bCs/>
                <w:sz w:val="22"/>
                <w:szCs w:val="22"/>
              </w:rPr>
              <w:t>respond</w:t>
            </w:r>
          </w:p>
          <w:p w14:paraId="4042A8BD" w14:textId="77777777" w:rsidR="008C2225" w:rsidRDefault="008C2225" w:rsidP="00D33DBE">
            <w:pPr>
              <w:ind w:left="450" w:hanging="360"/>
              <w:rPr>
                <w:rFonts w:ascii="Arial" w:hAnsi="Arial" w:cs="Arial"/>
                <w:b/>
                <w:bCs/>
                <w:sz w:val="22"/>
                <w:szCs w:val="22"/>
              </w:rPr>
            </w:pPr>
            <w:r>
              <w:rPr>
                <w:rFonts w:ascii="Arial" w:hAnsi="Arial" w:cs="Arial"/>
                <w:b/>
                <w:bCs/>
                <w:sz w:val="22"/>
                <w:szCs w:val="22"/>
              </w:rPr>
              <w:t xml:space="preserve"> to </w:t>
            </w:r>
            <w:r w:rsidRPr="001F0AE8">
              <w:rPr>
                <w:rFonts w:ascii="Arial" w:hAnsi="Arial" w:cs="Arial"/>
                <w:b/>
                <w:bCs/>
                <w:sz w:val="22"/>
                <w:szCs w:val="22"/>
              </w:rPr>
              <w:t xml:space="preserve">children who have been significantly harmed or are at risk of significant harm </w:t>
            </w:r>
          </w:p>
          <w:p w14:paraId="58502A4F" w14:textId="77777777" w:rsidR="008C2225" w:rsidRDefault="008C2225" w:rsidP="00D33DBE">
            <w:pPr>
              <w:ind w:left="450" w:hanging="360"/>
              <w:rPr>
                <w:rFonts w:ascii="Arial" w:hAnsi="Arial" w:cs="Arial"/>
                <w:b/>
                <w:bCs/>
                <w:sz w:val="22"/>
                <w:szCs w:val="22"/>
              </w:rPr>
            </w:pPr>
            <w:r w:rsidRPr="001F0AE8">
              <w:rPr>
                <w:rFonts w:ascii="Arial" w:hAnsi="Arial" w:cs="Arial"/>
                <w:b/>
                <w:bCs/>
                <w:sz w:val="22"/>
                <w:szCs w:val="22"/>
              </w:rPr>
              <w:t>(Hampshire Safeguarding Children Partnership</w:t>
            </w:r>
            <w:r>
              <w:rPr>
                <w:rFonts w:ascii="Arial" w:hAnsi="Arial" w:cs="Arial"/>
                <w:b/>
                <w:bCs/>
                <w:sz w:val="22"/>
                <w:szCs w:val="22"/>
              </w:rPr>
              <w:t>, 2020</w:t>
            </w:r>
            <w:r w:rsidRPr="001F0AE8">
              <w:rPr>
                <w:rFonts w:ascii="Arial" w:hAnsi="Arial" w:cs="Arial"/>
                <w:b/>
                <w:bCs/>
                <w:sz w:val="22"/>
                <w:szCs w:val="22"/>
              </w:rPr>
              <w:t>)</w:t>
            </w:r>
          </w:p>
          <w:p w14:paraId="1673F5C3" w14:textId="77777777" w:rsidR="008C2225" w:rsidRDefault="008C2225" w:rsidP="00D33DBE">
            <w:pPr>
              <w:ind w:left="90"/>
              <w:rPr>
                <w:rFonts w:ascii="Arial" w:hAnsi="Arial" w:cs="Arial"/>
                <w:b/>
                <w:bCs/>
                <w:sz w:val="22"/>
                <w:szCs w:val="22"/>
              </w:rPr>
            </w:pPr>
          </w:p>
        </w:tc>
      </w:tr>
    </w:tbl>
    <w:p w14:paraId="3DB7A686" w14:textId="77777777" w:rsidR="008C2225" w:rsidRDefault="008C2225" w:rsidP="008C2225">
      <w:pPr>
        <w:spacing w:line="360" w:lineRule="auto"/>
        <w:rPr>
          <w:rFonts w:ascii="Arial" w:hAnsi="Arial" w:cs="Arial"/>
          <w:b/>
          <w:bCs/>
          <w:i/>
          <w:iCs/>
          <w:sz w:val="22"/>
          <w:szCs w:val="22"/>
        </w:rPr>
      </w:pPr>
    </w:p>
    <w:p w14:paraId="497C4104" w14:textId="77777777" w:rsidR="008C2225" w:rsidRDefault="008C2225" w:rsidP="008C2225">
      <w:pPr>
        <w:spacing w:line="360" w:lineRule="auto"/>
        <w:rPr>
          <w:rFonts w:ascii="Arial" w:hAnsi="Arial" w:cs="Arial"/>
          <w:b/>
          <w:bCs/>
          <w:sz w:val="22"/>
          <w:szCs w:val="22"/>
        </w:rPr>
      </w:pPr>
      <w:r w:rsidRPr="001F0AE8">
        <w:rPr>
          <w:rFonts w:ascii="Arial" w:hAnsi="Arial" w:cs="Arial"/>
          <w:b/>
          <w:bCs/>
          <w:sz w:val="22"/>
          <w:szCs w:val="22"/>
        </w:rPr>
        <w:t>Policy Statement</w:t>
      </w:r>
    </w:p>
    <w:p w14:paraId="3ED7043B" w14:textId="77777777" w:rsidR="008C2225" w:rsidRDefault="008C2225" w:rsidP="008C2225">
      <w:pPr>
        <w:spacing w:line="360" w:lineRule="auto"/>
        <w:rPr>
          <w:rFonts w:ascii="Arial" w:hAnsi="Arial" w:cs="Arial"/>
          <w:b/>
          <w:bCs/>
          <w:sz w:val="22"/>
          <w:szCs w:val="22"/>
        </w:rPr>
      </w:pPr>
    </w:p>
    <w:p w14:paraId="59CA13BD" w14:textId="77777777" w:rsidR="008C2225" w:rsidRDefault="008C2225" w:rsidP="008C2225">
      <w:pPr>
        <w:spacing w:line="360" w:lineRule="auto"/>
        <w:ind w:left="360" w:hanging="360"/>
        <w:rPr>
          <w:rFonts w:ascii="Arial" w:hAnsi="Arial" w:cs="Arial"/>
          <w:sz w:val="22"/>
          <w:szCs w:val="22"/>
        </w:rPr>
      </w:pPr>
      <w:r w:rsidRPr="001F0AE8">
        <w:rPr>
          <w:rFonts w:ascii="Arial" w:hAnsi="Arial" w:cs="Arial"/>
          <w:sz w:val="22"/>
          <w:szCs w:val="22"/>
        </w:rPr>
        <w:t>We</w:t>
      </w:r>
      <w:r>
        <w:rPr>
          <w:rFonts w:ascii="Arial" w:hAnsi="Arial" w:cs="Arial"/>
          <w:sz w:val="22"/>
          <w:szCs w:val="22"/>
        </w:rPr>
        <w:t xml:space="preserve"> recognise our moral and statutory responsibility to safeguard and promote the welfare</w:t>
      </w:r>
    </w:p>
    <w:p w14:paraId="38641E5D" w14:textId="77777777" w:rsidR="008C2225" w:rsidRDefault="008C2225" w:rsidP="008C2225">
      <w:pPr>
        <w:spacing w:line="360" w:lineRule="auto"/>
        <w:ind w:left="360" w:hanging="360"/>
        <w:rPr>
          <w:rFonts w:ascii="Arial" w:hAnsi="Arial" w:cs="Arial"/>
          <w:sz w:val="22"/>
          <w:szCs w:val="22"/>
        </w:rPr>
      </w:pPr>
      <w:r>
        <w:rPr>
          <w:rFonts w:ascii="Arial" w:hAnsi="Arial" w:cs="Arial"/>
          <w:sz w:val="22"/>
          <w:szCs w:val="22"/>
        </w:rPr>
        <w:t>of all children.</w:t>
      </w:r>
    </w:p>
    <w:p w14:paraId="73EDB46B" w14:textId="77777777" w:rsidR="008C2225" w:rsidRDefault="008C2225" w:rsidP="008C2225">
      <w:pPr>
        <w:spacing w:line="360" w:lineRule="auto"/>
        <w:ind w:left="360" w:hanging="360"/>
        <w:rPr>
          <w:rFonts w:ascii="Arial" w:hAnsi="Arial" w:cs="Arial"/>
          <w:sz w:val="22"/>
          <w:szCs w:val="22"/>
        </w:rPr>
      </w:pPr>
      <w:r>
        <w:rPr>
          <w:rFonts w:ascii="Arial" w:hAnsi="Arial" w:cs="Arial"/>
          <w:sz w:val="22"/>
          <w:szCs w:val="22"/>
        </w:rPr>
        <w:t>We make every effort to provide a safe and welcoming environment underpinned by a</w:t>
      </w:r>
    </w:p>
    <w:p w14:paraId="012F5686" w14:textId="77777777" w:rsidR="008C2225" w:rsidRDefault="008C2225" w:rsidP="008C2225">
      <w:pPr>
        <w:spacing w:line="360" w:lineRule="auto"/>
        <w:ind w:left="360" w:hanging="360"/>
        <w:rPr>
          <w:rFonts w:ascii="Arial" w:hAnsi="Arial" w:cs="Arial"/>
          <w:sz w:val="22"/>
          <w:szCs w:val="22"/>
        </w:rPr>
      </w:pPr>
      <w:r>
        <w:rPr>
          <w:rFonts w:ascii="Arial" w:hAnsi="Arial" w:cs="Arial"/>
          <w:sz w:val="22"/>
          <w:szCs w:val="22"/>
        </w:rPr>
        <w:t xml:space="preserve">culture of openness where both children and adults feel secure, able to talk and believe </w:t>
      </w:r>
    </w:p>
    <w:p w14:paraId="10170AA8" w14:textId="77777777" w:rsidR="008C2225" w:rsidRDefault="008C2225" w:rsidP="008C2225">
      <w:pPr>
        <w:spacing w:line="360" w:lineRule="auto"/>
        <w:ind w:left="360" w:hanging="360"/>
        <w:rPr>
          <w:rFonts w:ascii="Arial" w:hAnsi="Arial" w:cs="Arial"/>
          <w:sz w:val="22"/>
          <w:szCs w:val="22"/>
        </w:rPr>
      </w:pPr>
      <w:r>
        <w:rPr>
          <w:rFonts w:ascii="Arial" w:hAnsi="Arial" w:cs="Arial"/>
          <w:sz w:val="22"/>
          <w:szCs w:val="22"/>
        </w:rPr>
        <w:t>they are being listened to.</w:t>
      </w:r>
    </w:p>
    <w:p w14:paraId="5F007671" w14:textId="77777777" w:rsidR="008C2225" w:rsidRDefault="008C2225" w:rsidP="008C2225">
      <w:pPr>
        <w:spacing w:line="360" w:lineRule="auto"/>
        <w:ind w:left="360" w:hanging="360"/>
        <w:rPr>
          <w:rFonts w:ascii="Arial" w:hAnsi="Arial" w:cs="Arial"/>
          <w:sz w:val="22"/>
          <w:szCs w:val="22"/>
        </w:rPr>
      </w:pPr>
      <w:r>
        <w:rPr>
          <w:rFonts w:ascii="Arial" w:hAnsi="Arial" w:cs="Arial"/>
          <w:sz w:val="22"/>
          <w:szCs w:val="22"/>
        </w:rPr>
        <w:t>We maintain an attitude of “it could happen here” where safeguarding is concerned.</w:t>
      </w:r>
    </w:p>
    <w:p w14:paraId="2FCCC739" w14:textId="77777777" w:rsidR="008C2225" w:rsidRDefault="008C2225" w:rsidP="008C2225">
      <w:pPr>
        <w:spacing w:line="360" w:lineRule="auto"/>
        <w:ind w:left="360" w:hanging="360"/>
        <w:rPr>
          <w:rFonts w:ascii="Arial" w:hAnsi="Arial" w:cs="Arial"/>
          <w:sz w:val="22"/>
          <w:szCs w:val="22"/>
        </w:rPr>
      </w:pPr>
    </w:p>
    <w:p w14:paraId="5E03A2BB" w14:textId="77777777" w:rsidR="008C2225" w:rsidRPr="00745517" w:rsidRDefault="008C2225" w:rsidP="008C2225">
      <w:pPr>
        <w:spacing w:line="360" w:lineRule="auto"/>
        <w:ind w:left="360" w:hanging="360"/>
        <w:rPr>
          <w:rFonts w:ascii="Arial" w:hAnsi="Arial" w:cs="Arial"/>
          <w:b/>
          <w:bCs/>
          <w:sz w:val="22"/>
          <w:szCs w:val="22"/>
        </w:rPr>
      </w:pPr>
      <w:r w:rsidRPr="00745517">
        <w:rPr>
          <w:rFonts w:ascii="Arial" w:hAnsi="Arial" w:cs="Arial"/>
          <w:b/>
          <w:bCs/>
          <w:sz w:val="22"/>
          <w:szCs w:val="22"/>
        </w:rPr>
        <w:t>Aim</w:t>
      </w:r>
      <w:r>
        <w:rPr>
          <w:rFonts w:ascii="Arial" w:hAnsi="Arial" w:cs="Arial"/>
          <w:b/>
          <w:bCs/>
          <w:sz w:val="22"/>
          <w:szCs w:val="22"/>
        </w:rPr>
        <w:t>s</w:t>
      </w:r>
    </w:p>
    <w:p w14:paraId="4C86D5A5" w14:textId="77777777" w:rsidR="008C2225" w:rsidRDefault="008C2225" w:rsidP="008C2225">
      <w:pPr>
        <w:pStyle w:val="ListParagraph"/>
        <w:numPr>
          <w:ilvl w:val="0"/>
          <w:numId w:val="27"/>
        </w:numPr>
        <w:spacing w:line="360" w:lineRule="auto"/>
        <w:rPr>
          <w:rFonts w:ascii="Arial" w:hAnsi="Arial" w:cs="Arial"/>
          <w:sz w:val="22"/>
          <w:szCs w:val="22"/>
        </w:rPr>
      </w:pPr>
      <w:r w:rsidRPr="00745517">
        <w:rPr>
          <w:rFonts w:ascii="Arial" w:hAnsi="Arial" w:cs="Arial"/>
          <w:sz w:val="22"/>
          <w:szCs w:val="22"/>
        </w:rPr>
        <w:t xml:space="preserve">The purpose of this policy is to provide staff, volunteers and </w:t>
      </w:r>
      <w:r>
        <w:rPr>
          <w:rFonts w:ascii="Arial" w:hAnsi="Arial" w:cs="Arial"/>
          <w:sz w:val="22"/>
          <w:szCs w:val="22"/>
        </w:rPr>
        <w:t>trustees</w:t>
      </w:r>
      <w:r w:rsidRPr="00745517">
        <w:rPr>
          <w:rFonts w:ascii="Arial" w:hAnsi="Arial" w:cs="Arial"/>
          <w:sz w:val="22"/>
          <w:szCs w:val="22"/>
        </w:rPr>
        <w:t xml:space="preserve"> with the framework</w:t>
      </w:r>
      <w:r>
        <w:rPr>
          <w:rFonts w:ascii="Arial" w:hAnsi="Arial" w:cs="Arial"/>
          <w:sz w:val="22"/>
          <w:szCs w:val="22"/>
        </w:rPr>
        <w:t xml:space="preserve"> </w:t>
      </w:r>
      <w:r w:rsidRPr="00745517">
        <w:rPr>
          <w:rFonts w:ascii="Arial" w:hAnsi="Arial" w:cs="Arial"/>
          <w:sz w:val="22"/>
          <w:szCs w:val="22"/>
        </w:rPr>
        <w:t>they need in order to keep children safe and secure in our preschool and to inform parents</w:t>
      </w:r>
      <w:r>
        <w:rPr>
          <w:rFonts w:ascii="Arial" w:hAnsi="Arial" w:cs="Arial"/>
          <w:sz w:val="22"/>
          <w:szCs w:val="22"/>
        </w:rPr>
        <w:t xml:space="preserve"> </w:t>
      </w:r>
      <w:r w:rsidRPr="00745517">
        <w:rPr>
          <w:rFonts w:ascii="Arial" w:hAnsi="Arial" w:cs="Arial"/>
          <w:sz w:val="22"/>
          <w:szCs w:val="22"/>
        </w:rPr>
        <w:t>and guardians how we respond to potential child protection issues.</w:t>
      </w:r>
    </w:p>
    <w:p w14:paraId="6BBF027D" w14:textId="77777777" w:rsidR="008C2225" w:rsidRDefault="008C2225" w:rsidP="008C2225">
      <w:pPr>
        <w:pStyle w:val="ListParagraph"/>
        <w:numPr>
          <w:ilvl w:val="0"/>
          <w:numId w:val="27"/>
        </w:numPr>
        <w:spacing w:line="360" w:lineRule="auto"/>
        <w:rPr>
          <w:rFonts w:ascii="Arial" w:hAnsi="Arial" w:cs="Arial"/>
          <w:sz w:val="22"/>
          <w:szCs w:val="22"/>
        </w:rPr>
      </w:pPr>
      <w:r w:rsidRPr="00745517">
        <w:rPr>
          <w:rFonts w:ascii="Arial" w:hAnsi="Arial" w:cs="Arial"/>
          <w:sz w:val="22"/>
          <w:szCs w:val="22"/>
        </w:rPr>
        <w:t>To demonstrate our commitment to protecting children</w:t>
      </w:r>
    </w:p>
    <w:p w14:paraId="19CF76AA" w14:textId="77777777" w:rsidR="008C2225" w:rsidRDefault="008C2225" w:rsidP="008C2225">
      <w:pPr>
        <w:pStyle w:val="ListParagraph"/>
        <w:numPr>
          <w:ilvl w:val="0"/>
          <w:numId w:val="27"/>
        </w:numPr>
        <w:spacing w:line="360" w:lineRule="auto"/>
        <w:rPr>
          <w:rFonts w:ascii="Arial" w:hAnsi="Arial" w:cs="Arial"/>
          <w:sz w:val="22"/>
          <w:szCs w:val="22"/>
        </w:rPr>
      </w:pPr>
      <w:r w:rsidRPr="00745517">
        <w:rPr>
          <w:rFonts w:ascii="Arial" w:hAnsi="Arial" w:cs="Arial"/>
          <w:sz w:val="22"/>
          <w:szCs w:val="22"/>
        </w:rPr>
        <w:t>To ensure consistent good practice throughout the preschool</w:t>
      </w:r>
    </w:p>
    <w:p w14:paraId="470817F9" w14:textId="77777777" w:rsidR="008C2225" w:rsidRDefault="008C2225" w:rsidP="008C2225">
      <w:pPr>
        <w:spacing w:line="360" w:lineRule="auto"/>
        <w:rPr>
          <w:rFonts w:ascii="Arial" w:hAnsi="Arial" w:cs="Arial"/>
          <w:sz w:val="22"/>
          <w:szCs w:val="22"/>
        </w:rPr>
      </w:pPr>
    </w:p>
    <w:p w14:paraId="1C8C787C" w14:textId="77777777" w:rsidR="008C2225" w:rsidRDefault="008C2225" w:rsidP="008C2225">
      <w:pPr>
        <w:spacing w:line="360" w:lineRule="auto"/>
        <w:rPr>
          <w:rFonts w:ascii="Arial" w:hAnsi="Arial" w:cs="Arial"/>
          <w:b/>
          <w:bCs/>
          <w:sz w:val="22"/>
          <w:szCs w:val="22"/>
        </w:rPr>
      </w:pPr>
    </w:p>
    <w:p w14:paraId="66B9A369" w14:textId="77777777" w:rsidR="008C2225" w:rsidRDefault="008C2225" w:rsidP="008C2225">
      <w:pPr>
        <w:spacing w:line="360" w:lineRule="auto"/>
        <w:rPr>
          <w:rFonts w:ascii="Arial" w:hAnsi="Arial" w:cs="Arial"/>
          <w:b/>
          <w:bCs/>
          <w:sz w:val="22"/>
          <w:szCs w:val="22"/>
        </w:rPr>
      </w:pPr>
      <w:r w:rsidRPr="009C79A2">
        <w:rPr>
          <w:rFonts w:ascii="Arial" w:hAnsi="Arial" w:cs="Arial"/>
          <w:b/>
          <w:bCs/>
          <w:sz w:val="22"/>
          <w:szCs w:val="22"/>
        </w:rPr>
        <w:lastRenderedPageBreak/>
        <w:t>Principles and Values</w:t>
      </w:r>
    </w:p>
    <w:p w14:paraId="7ABED9A5" w14:textId="77777777" w:rsidR="008C2225" w:rsidRDefault="008C2225" w:rsidP="008C2225">
      <w:pPr>
        <w:pStyle w:val="ListParagraph"/>
        <w:numPr>
          <w:ilvl w:val="0"/>
          <w:numId w:val="28"/>
        </w:numPr>
        <w:spacing w:line="360" w:lineRule="auto"/>
        <w:rPr>
          <w:rFonts w:ascii="Arial" w:hAnsi="Arial" w:cs="Arial"/>
          <w:sz w:val="22"/>
          <w:szCs w:val="22"/>
        </w:rPr>
      </w:pPr>
      <w:r w:rsidRPr="00126052">
        <w:rPr>
          <w:rFonts w:ascii="Arial" w:hAnsi="Arial" w:cs="Arial"/>
          <w:sz w:val="22"/>
          <w:szCs w:val="22"/>
        </w:rPr>
        <w:t>Children have a right to feel secure and cannot learn effectively unless they do so.</w:t>
      </w:r>
    </w:p>
    <w:p w14:paraId="06B07B5E" w14:textId="77777777" w:rsidR="008C2225" w:rsidRDefault="008C2225" w:rsidP="008C2225">
      <w:pPr>
        <w:pStyle w:val="ListParagraph"/>
        <w:numPr>
          <w:ilvl w:val="0"/>
          <w:numId w:val="28"/>
        </w:numPr>
        <w:spacing w:line="360" w:lineRule="auto"/>
        <w:rPr>
          <w:rFonts w:ascii="Arial" w:hAnsi="Arial" w:cs="Arial"/>
          <w:sz w:val="22"/>
          <w:szCs w:val="22"/>
        </w:rPr>
      </w:pPr>
      <w:r w:rsidRPr="00126052">
        <w:rPr>
          <w:rFonts w:ascii="Arial" w:hAnsi="Arial" w:cs="Arial"/>
          <w:sz w:val="22"/>
          <w:szCs w:val="22"/>
        </w:rPr>
        <w:t xml:space="preserve"> All children have a right to be protected from harm</w:t>
      </w:r>
      <w:r>
        <w:rPr>
          <w:rFonts w:ascii="Arial" w:hAnsi="Arial" w:cs="Arial"/>
          <w:sz w:val="22"/>
          <w:szCs w:val="22"/>
        </w:rPr>
        <w:t>.</w:t>
      </w:r>
    </w:p>
    <w:p w14:paraId="3B797255" w14:textId="77777777" w:rsidR="008C2225" w:rsidRDefault="008C2225" w:rsidP="008C2225">
      <w:pPr>
        <w:pStyle w:val="ListParagraph"/>
        <w:numPr>
          <w:ilvl w:val="0"/>
          <w:numId w:val="28"/>
        </w:numPr>
        <w:spacing w:line="360" w:lineRule="auto"/>
        <w:rPr>
          <w:rFonts w:ascii="Arial" w:hAnsi="Arial" w:cs="Arial"/>
          <w:sz w:val="22"/>
          <w:szCs w:val="22"/>
        </w:rPr>
      </w:pPr>
      <w:r>
        <w:rPr>
          <w:rFonts w:ascii="Arial" w:hAnsi="Arial" w:cs="Arial"/>
          <w:sz w:val="22"/>
          <w:szCs w:val="22"/>
        </w:rPr>
        <w:t>All staff have a key role in the prevention of harm and an equal responsibility to act on any suspicion or disclosure that may indicate a child is at risk of harm, either in the preschool or in the community.</w:t>
      </w:r>
    </w:p>
    <w:p w14:paraId="3D23EEA9" w14:textId="77777777" w:rsidR="008C2225" w:rsidRDefault="008C2225" w:rsidP="008C2225">
      <w:pPr>
        <w:pStyle w:val="ListParagraph"/>
        <w:numPr>
          <w:ilvl w:val="0"/>
          <w:numId w:val="28"/>
        </w:numPr>
        <w:spacing w:line="360" w:lineRule="auto"/>
        <w:rPr>
          <w:rFonts w:ascii="Arial" w:hAnsi="Arial" w:cs="Arial"/>
          <w:sz w:val="22"/>
          <w:szCs w:val="22"/>
        </w:rPr>
      </w:pPr>
      <w:r>
        <w:rPr>
          <w:rFonts w:ascii="Arial" w:hAnsi="Arial" w:cs="Arial"/>
          <w:sz w:val="22"/>
          <w:szCs w:val="22"/>
        </w:rPr>
        <w:t>We acknowledge that working in partnership with other agencies protects children and reduces the risk. Therefore, we will engage in partnership working throughout the child protection process to safeguard children.</w:t>
      </w:r>
    </w:p>
    <w:p w14:paraId="2687A3AF" w14:textId="77777777" w:rsidR="008C2225" w:rsidRDefault="008C2225" w:rsidP="008C2225">
      <w:pPr>
        <w:pStyle w:val="ListParagraph"/>
        <w:numPr>
          <w:ilvl w:val="0"/>
          <w:numId w:val="28"/>
        </w:numPr>
        <w:spacing w:line="360" w:lineRule="auto"/>
        <w:rPr>
          <w:rFonts w:ascii="Arial" w:hAnsi="Arial" w:cs="Arial"/>
          <w:sz w:val="22"/>
          <w:szCs w:val="22"/>
        </w:rPr>
      </w:pPr>
      <w:r>
        <w:rPr>
          <w:rFonts w:ascii="Arial" w:hAnsi="Arial" w:cs="Arial"/>
          <w:sz w:val="22"/>
          <w:szCs w:val="22"/>
        </w:rPr>
        <w:t>Whilst the preschool will work openly with parents as far as possible, it reserves the right to contact Children’s Social Care or the police, without notifying parents if this is believed to be in the child’s best interest.</w:t>
      </w:r>
    </w:p>
    <w:p w14:paraId="3C9F45B1" w14:textId="77777777" w:rsidR="008C2225" w:rsidRDefault="008C2225" w:rsidP="008C2225">
      <w:pPr>
        <w:pStyle w:val="ListParagraph"/>
        <w:spacing w:line="360" w:lineRule="auto"/>
        <w:rPr>
          <w:rFonts w:ascii="Arial" w:hAnsi="Arial" w:cs="Arial"/>
          <w:sz w:val="22"/>
          <w:szCs w:val="22"/>
        </w:rPr>
      </w:pPr>
    </w:p>
    <w:p w14:paraId="45417E54" w14:textId="77777777" w:rsidR="008C2225" w:rsidRDefault="008C2225" w:rsidP="008C2225">
      <w:pPr>
        <w:spacing w:line="360" w:lineRule="auto"/>
        <w:rPr>
          <w:rFonts w:ascii="Arial" w:hAnsi="Arial" w:cs="Arial"/>
          <w:b/>
          <w:bCs/>
          <w:sz w:val="22"/>
          <w:szCs w:val="22"/>
        </w:rPr>
      </w:pPr>
      <w:r w:rsidRPr="00126052">
        <w:rPr>
          <w:rFonts w:ascii="Arial" w:hAnsi="Arial" w:cs="Arial"/>
          <w:b/>
          <w:bCs/>
          <w:sz w:val="22"/>
          <w:szCs w:val="22"/>
        </w:rPr>
        <w:t>Leadership and Management</w:t>
      </w:r>
    </w:p>
    <w:p w14:paraId="7C982CFC" w14:textId="77777777" w:rsidR="008C2225" w:rsidRDefault="008C2225" w:rsidP="008C2225">
      <w:pPr>
        <w:spacing w:line="360" w:lineRule="auto"/>
        <w:rPr>
          <w:rFonts w:ascii="Arial" w:hAnsi="Arial" w:cs="Arial"/>
          <w:b/>
          <w:bCs/>
          <w:sz w:val="22"/>
          <w:szCs w:val="22"/>
        </w:rPr>
      </w:pPr>
    </w:p>
    <w:p w14:paraId="7502C2E5" w14:textId="77777777" w:rsidR="008C2225" w:rsidRDefault="008C2225" w:rsidP="008C2225">
      <w:pPr>
        <w:spacing w:line="360" w:lineRule="auto"/>
        <w:rPr>
          <w:rFonts w:ascii="Arial" w:hAnsi="Arial" w:cs="Arial"/>
          <w:sz w:val="22"/>
          <w:szCs w:val="22"/>
        </w:rPr>
      </w:pPr>
      <w:r>
        <w:rPr>
          <w:rFonts w:ascii="Arial" w:hAnsi="Arial" w:cs="Arial"/>
          <w:sz w:val="22"/>
          <w:szCs w:val="22"/>
        </w:rPr>
        <w:t>We recognise that staff anxiety around child protection can compromise good practice and so have established clear lines of accountability, training and advice to support the process and individual staff within that process.</w:t>
      </w:r>
    </w:p>
    <w:p w14:paraId="05FBB512" w14:textId="48892691" w:rsidR="008C2225" w:rsidRDefault="008C2225" w:rsidP="008C2225">
      <w:pPr>
        <w:spacing w:line="360" w:lineRule="auto"/>
        <w:rPr>
          <w:rFonts w:ascii="Arial" w:hAnsi="Arial" w:cs="Arial"/>
          <w:sz w:val="22"/>
          <w:szCs w:val="22"/>
        </w:rPr>
      </w:pPr>
      <w:r>
        <w:rPr>
          <w:rFonts w:ascii="Arial" w:hAnsi="Arial" w:cs="Arial"/>
          <w:sz w:val="22"/>
          <w:szCs w:val="22"/>
        </w:rPr>
        <w:t xml:space="preserve">At Pavilion Pirates Preschool any individual can contact the </w:t>
      </w:r>
      <w:r w:rsidR="00D52042">
        <w:rPr>
          <w:rFonts w:ascii="Arial" w:hAnsi="Arial" w:cs="Arial"/>
          <w:sz w:val="22"/>
          <w:szCs w:val="22"/>
        </w:rPr>
        <w:t xml:space="preserve">Early Years </w:t>
      </w:r>
      <w:r>
        <w:rPr>
          <w:rFonts w:ascii="Arial" w:hAnsi="Arial" w:cs="Arial"/>
          <w:sz w:val="22"/>
          <w:szCs w:val="22"/>
        </w:rPr>
        <w:t>Designated Safeguarding Lead (</w:t>
      </w:r>
      <w:r w:rsidR="00D52042">
        <w:rPr>
          <w:rFonts w:ascii="Arial" w:hAnsi="Arial" w:cs="Arial"/>
          <w:sz w:val="22"/>
          <w:szCs w:val="22"/>
        </w:rPr>
        <w:t>EY</w:t>
      </w:r>
      <w:r>
        <w:rPr>
          <w:rFonts w:ascii="Arial" w:hAnsi="Arial" w:cs="Arial"/>
          <w:sz w:val="22"/>
          <w:szCs w:val="22"/>
        </w:rPr>
        <w:t>DSL) or the Deputy (D</w:t>
      </w:r>
      <w:r w:rsidR="00D52042">
        <w:rPr>
          <w:rFonts w:ascii="Arial" w:hAnsi="Arial" w:cs="Arial"/>
          <w:sz w:val="22"/>
          <w:szCs w:val="22"/>
        </w:rPr>
        <w:t>EY</w:t>
      </w:r>
      <w:r>
        <w:rPr>
          <w:rFonts w:ascii="Arial" w:hAnsi="Arial" w:cs="Arial"/>
          <w:sz w:val="22"/>
          <w:szCs w:val="22"/>
        </w:rPr>
        <w:t>DSL) if they have any concerns about a young person.</w:t>
      </w:r>
    </w:p>
    <w:p w14:paraId="245E19FB" w14:textId="77777777" w:rsidR="008C2225" w:rsidRDefault="008C2225" w:rsidP="008C2225">
      <w:pPr>
        <w:spacing w:line="360" w:lineRule="auto"/>
        <w:rPr>
          <w:rFonts w:ascii="Arial" w:hAnsi="Arial" w:cs="Arial"/>
          <w:sz w:val="22"/>
          <w:szCs w:val="22"/>
        </w:rPr>
      </w:pPr>
    </w:p>
    <w:p w14:paraId="49176CA1" w14:textId="2787E896" w:rsidR="008C2225" w:rsidRDefault="008C2225" w:rsidP="008C2225">
      <w:pPr>
        <w:spacing w:line="360" w:lineRule="auto"/>
        <w:rPr>
          <w:rFonts w:ascii="Arial" w:hAnsi="Arial" w:cs="Arial"/>
          <w:b/>
          <w:bCs/>
          <w:sz w:val="22"/>
          <w:szCs w:val="22"/>
        </w:rPr>
      </w:pPr>
      <w:r>
        <w:rPr>
          <w:rFonts w:ascii="Arial" w:hAnsi="Arial" w:cs="Arial"/>
          <w:sz w:val="22"/>
          <w:szCs w:val="22"/>
        </w:rPr>
        <w:t xml:space="preserve">The </w:t>
      </w:r>
      <w:r w:rsidR="00D52042">
        <w:rPr>
          <w:rFonts w:ascii="Arial" w:hAnsi="Arial" w:cs="Arial"/>
          <w:sz w:val="22"/>
          <w:szCs w:val="22"/>
        </w:rPr>
        <w:t>EY</w:t>
      </w:r>
      <w:r>
        <w:rPr>
          <w:rFonts w:ascii="Arial" w:hAnsi="Arial" w:cs="Arial"/>
          <w:sz w:val="22"/>
          <w:szCs w:val="22"/>
        </w:rPr>
        <w:t xml:space="preserve">DSL is </w:t>
      </w:r>
      <w:r w:rsidRPr="00A84796">
        <w:rPr>
          <w:rFonts w:ascii="Arial" w:hAnsi="Arial" w:cs="Arial"/>
          <w:b/>
          <w:bCs/>
          <w:sz w:val="22"/>
          <w:szCs w:val="22"/>
        </w:rPr>
        <w:t>Linda Noble</w:t>
      </w:r>
      <w:r>
        <w:rPr>
          <w:rFonts w:ascii="Arial" w:hAnsi="Arial" w:cs="Arial"/>
          <w:sz w:val="22"/>
          <w:szCs w:val="22"/>
        </w:rPr>
        <w:t xml:space="preserve"> and the D</w:t>
      </w:r>
      <w:r w:rsidR="00D52042">
        <w:rPr>
          <w:rFonts w:ascii="Arial" w:hAnsi="Arial" w:cs="Arial"/>
          <w:sz w:val="22"/>
          <w:szCs w:val="22"/>
        </w:rPr>
        <w:t>EY</w:t>
      </w:r>
      <w:r>
        <w:rPr>
          <w:rFonts w:ascii="Arial" w:hAnsi="Arial" w:cs="Arial"/>
          <w:sz w:val="22"/>
          <w:szCs w:val="22"/>
        </w:rPr>
        <w:t xml:space="preserve">DSL is </w:t>
      </w:r>
      <w:r w:rsidRPr="00A84796">
        <w:rPr>
          <w:rFonts w:ascii="Arial" w:hAnsi="Arial" w:cs="Arial"/>
          <w:b/>
          <w:bCs/>
          <w:sz w:val="22"/>
          <w:szCs w:val="22"/>
        </w:rPr>
        <w:t>Helen Travers</w:t>
      </w:r>
    </w:p>
    <w:p w14:paraId="22AF2A0B" w14:textId="77777777" w:rsidR="008C2225" w:rsidRDefault="008C2225" w:rsidP="008C2225">
      <w:pPr>
        <w:spacing w:line="360" w:lineRule="auto"/>
        <w:rPr>
          <w:rFonts w:ascii="Arial" w:hAnsi="Arial" w:cs="Arial"/>
          <w:b/>
          <w:bCs/>
          <w:sz w:val="22"/>
          <w:szCs w:val="22"/>
        </w:rPr>
      </w:pPr>
    </w:p>
    <w:p w14:paraId="34EC9B66" w14:textId="77777777" w:rsidR="008C2225" w:rsidRDefault="008C2225" w:rsidP="008C2225">
      <w:pPr>
        <w:spacing w:line="360" w:lineRule="auto"/>
        <w:rPr>
          <w:rFonts w:ascii="Arial" w:hAnsi="Arial" w:cs="Arial"/>
          <w:b/>
          <w:bCs/>
          <w:sz w:val="22"/>
          <w:szCs w:val="22"/>
        </w:rPr>
      </w:pPr>
      <w:r>
        <w:rPr>
          <w:rFonts w:ascii="Arial" w:hAnsi="Arial" w:cs="Arial"/>
          <w:b/>
          <w:bCs/>
          <w:sz w:val="22"/>
          <w:szCs w:val="22"/>
        </w:rPr>
        <w:t>Training</w:t>
      </w:r>
    </w:p>
    <w:p w14:paraId="741262C1" w14:textId="77777777" w:rsidR="008C2225" w:rsidRDefault="008C2225" w:rsidP="008C2225">
      <w:pPr>
        <w:spacing w:line="360" w:lineRule="auto"/>
        <w:rPr>
          <w:rFonts w:ascii="Arial" w:hAnsi="Arial" w:cs="Arial"/>
          <w:b/>
          <w:bCs/>
          <w:sz w:val="22"/>
          <w:szCs w:val="22"/>
        </w:rPr>
      </w:pPr>
    </w:p>
    <w:p w14:paraId="006389FE" w14:textId="77777777" w:rsidR="008C2225" w:rsidRDefault="008C2225" w:rsidP="008C2225">
      <w:pPr>
        <w:spacing w:line="360" w:lineRule="auto"/>
        <w:rPr>
          <w:rFonts w:ascii="Arial" w:hAnsi="Arial" w:cs="Arial"/>
          <w:i/>
          <w:iCs/>
          <w:sz w:val="22"/>
          <w:szCs w:val="22"/>
        </w:rPr>
      </w:pPr>
      <w:r>
        <w:rPr>
          <w:rFonts w:ascii="Arial" w:hAnsi="Arial" w:cs="Arial"/>
          <w:sz w:val="22"/>
          <w:szCs w:val="22"/>
        </w:rPr>
        <w:t>All staff in our preschool are expected to be aware of the signs and symptoms of abuse and must be able to respond appropriately.</w:t>
      </w:r>
      <w:r w:rsidRPr="00E1768C">
        <w:rPr>
          <w:rFonts w:ascii="Arial" w:hAnsi="Arial" w:cs="Arial"/>
          <w:i/>
          <w:iCs/>
          <w:sz w:val="22"/>
          <w:szCs w:val="22"/>
        </w:rPr>
        <w:t xml:space="preserve"> </w:t>
      </w:r>
    </w:p>
    <w:p w14:paraId="05B17CC4" w14:textId="77777777" w:rsidR="008C2225" w:rsidRPr="00853A55" w:rsidRDefault="008C2225" w:rsidP="008C2225">
      <w:pPr>
        <w:spacing w:line="360" w:lineRule="auto"/>
        <w:rPr>
          <w:rFonts w:ascii="Arial" w:hAnsi="Arial" w:cs="Arial"/>
          <w:i/>
          <w:sz w:val="22"/>
          <w:szCs w:val="22"/>
        </w:rPr>
      </w:pPr>
    </w:p>
    <w:p w14:paraId="050C141F" w14:textId="77777777" w:rsidR="008C2225" w:rsidRPr="00853A55" w:rsidRDefault="008C2225" w:rsidP="008C2225">
      <w:pPr>
        <w:numPr>
          <w:ilvl w:val="0"/>
          <w:numId w:val="2"/>
        </w:numPr>
        <w:spacing w:line="360" w:lineRule="auto"/>
        <w:rPr>
          <w:rFonts w:ascii="Arial" w:hAnsi="Arial" w:cs="Arial"/>
          <w:sz w:val="22"/>
          <w:szCs w:val="22"/>
        </w:rPr>
      </w:pPr>
      <w:r w:rsidRPr="00853A55">
        <w:rPr>
          <w:rFonts w:ascii="Arial" w:hAnsi="Arial" w:cs="Arial"/>
          <w:sz w:val="22"/>
          <w:szCs w:val="22"/>
        </w:rPr>
        <w:t>Training opportunities are sought for all adults involved in the setting to ensure that they are able to recognise the signs and signals of possible physical abuse, emotional abuse, sexual abuse (including child sexual exploitation) and neglect and that they are aware of the local authority guidelines for making referrals. Training opportunities also cover extra familial threats such as online risks, radicalisation and grooming, and how to identify and respond to families who may be in need of early help, and organisational safeguarding procedures.</w:t>
      </w:r>
    </w:p>
    <w:p w14:paraId="3B6C8B7E" w14:textId="0D6B3A0D" w:rsidR="008C2225" w:rsidRPr="00853A55" w:rsidRDefault="008C2225" w:rsidP="008C2225">
      <w:pPr>
        <w:numPr>
          <w:ilvl w:val="0"/>
          <w:numId w:val="3"/>
        </w:numPr>
        <w:spacing w:line="360" w:lineRule="auto"/>
        <w:rPr>
          <w:rFonts w:ascii="Arial" w:hAnsi="Arial" w:cs="Arial"/>
          <w:sz w:val="22"/>
          <w:szCs w:val="22"/>
        </w:rPr>
      </w:pPr>
      <w:r>
        <w:rPr>
          <w:rFonts w:ascii="Arial" w:hAnsi="Arial" w:cs="Arial"/>
          <w:sz w:val="22"/>
          <w:szCs w:val="22"/>
        </w:rPr>
        <w:lastRenderedPageBreak/>
        <w:t xml:space="preserve">The </w:t>
      </w:r>
      <w:r w:rsidR="00D52042">
        <w:rPr>
          <w:rFonts w:ascii="Arial" w:hAnsi="Arial" w:cs="Arial"/>
          <w:sz w:val="22"/>
          <w:szCs w:val="22"/>
        </w:rPr>
        <w:t>EYD</w:t>
      </w:r>
      <w:r>
        <w:rPr>
          <w:rFonts w:ascii="Arial" w:hAnsi="Arial" w:cs="Arial"/>
          <w:sz w:val="22"/>
          <w:szCs w:val="22"/>
        </w:rPr>
        <w:t>SL and D</w:t>
      </w:r>
      <w:r w:rsidR="00D52042">
        <w:rPr>
          <w:rFonts w:ascii="Arial" w:hAnsi="Arial" w:cs="Arial"/>
          <w:sz w:val="22"/>
          <w:szCs w:val="22"/>
        </w:rPr>
        <w:t>EY</w:t>
      </w:r>
      <w:r>
        <w:rPr>
          <w:rFonts w:ascii="Arial" w:hAnsi="Arial" w:cs="Arial"/>
          <w:sz w:val="22"/>
          <w:szCs w:val="22"/>
        </w:rPr>
        <w:t>DSL</w:t>
      </w:r>
      <w:r w:rsidRPr="00853A55">
        <w:rPr>
          <w:rFonts w:ascii="Arial" w:hAnsi="Arial" w:cs="Arial"/>
          <w:sz w:val="22"/>
          <w:szCs w:val="22"/>
        </w:rPr>
        <w:t xml:space="preserve"> receive appropriate training, as recommended by the local safeguarding partners, </w:t>
      </w:r>
      <w:r w:rsidR="003205A8">
        <w:rPr>
          <w:rFonts w:ascii="Arial" w:hAnsi="Arial" w:cs="Arial"/>
          <w:sz w:val="22"/>
          <w:szCs w:val="22"/>
        </w:rPr>
        <w:t>annually,</w:t>
      </w:r>
      <w:r w:rsidRPr="00853A55">
        <w:rPr>
          <w:rFonts w:ascii="Arial" w:hAnsi="Arial" w:cs="Arial"/>
          <w:sz w:val="22"/>
          <w:szCs w:val="22"/>
        </w:rPr>
        <w:t xml:space="preserve"> and refresh their knowledge and skill</w:t>
      </w:r>
      <w:r w:rsidR="003217F0">
        <w:rPr>
          <w:rFonts w:ascii="Arial" w:hAnsi="Arial" w:cs="Arial"/>
          <w:sz w:val="22"/>
          <w:szCs w:val="22"/>
        </w:rPr>
        <w:t>s throughout the academic year.</w:t>
      </w:r>
      <w:r w:rsidRPr="00853A55">
        <w:rPr>
          <w:rFonts w:ascii="Arial" w:hAnsi="Arial" w:cs="Arial"/>
          <w:sz w:val="22"/>
          <w:szCs w:val="22"/>
        </w:rPr>
        <w:t xml:space="preserve"> </w:t>
      </w:r>
    </w:p>
    <w:p w14:paraId="4E30241A" w14:textId="77777777" w:rsidR="008C2225" w:rsidRPr="00853A55" w:rsidRDefault="008C2225" w:rsidP="008C2225">
      <w:pPr>
        <w:numPr>
          <w:ilvl w:val="0"/>
          <w:numId w:val="3"/>
        </w:numPr>
        <w:spacing w:line="360" w:lineRule="auto"/>
        <w:rPr>
          <w:rFonts w:ascii="Arial" w:hAnsi="Arial" w:cs="Arial"/>
          <w:sz w:val="22"/>
          <w:szCs w:val="22"/>
        </w:rPr>
      </w:pPr>
      <w:r>
        <w:rPr>
          <w:rFonts w:ascii="Arial" w:hAnsi="Arial" w:cs="Arial"/>
          <w:sz w:val="22"/>
          <w:szCs w:val="22"/>
        </w:rPr>
        <w:t>We</w:t>
      </w:r>
      <w:r w:rsidRPr="00853A55">
        <w:rPr>
          <w:rFonts w:ascii="Arial" w:hAnsi="Arial" w:cs="Arial"/>
          <w:sz w:val="22"/>
          <w:szCs w:val="22"/>
        </w:rPr>
        <w:t xml:space="preserve"> ensure that all staff know the procedures for reporting and recording any concerns they may have about the provision.</w:t>
      </w:r>
    </w:p>
    <w:p w14:paraId="27E5CF8A" w14:textId="79B8E62B" w:rsidR="008C2225" w:rsidRPr="00853A55" w:rsidRDefault="008C2225" w:rsidP="008C2225">
      <w:pPr>
        <w:numPr>
          <w:ilvl w:val="0"/>
          <w:numId w:val="3"/>
        </w:numPr>
        <w:spacing w:line="360" w:lineRule="auto"/>
        <w:rPr>
          <w:rFonts w:ascii="Arial" w:hAnsi="Arial" w:cs="Arial"/>
          <w:sz w:val="22"/>
          <w:szCs w:val="22"/>
        </w:rPr>
      </w:pPr>
      <w:r>
        <w:rPr>
          <w:rFonts w:ascii="Arial" w:hAnsi="Arial" w:cs="Arial"/>
          <w:sz w:val="22"/>
          <w:szCs w:val="22"/>
        </w:rPr>
        <w:t>We</w:t>
      </w:r>
      <w:r w:rsidRPr="00853A55">
        <w:rPr>
          <w:rFonts w:ascii="Arial" w:hAnsi="Arial" w:cs="Arial"/>
          <w:sz w:val="22"/>
          <w:szCs w:val="22"/>
        </w:rPr>
        <w:t xml:space="preserve"> ensure that all staff receive updates on safeguarding via emails, newsletters, online training and</w:t>
      </w:r>
      <w:r>
        <w:rPr>
          <w:rFonts w:ascii="Arial" w:hAnsi="Arial" w:cs="Arial"/>
          <w:sz w:val="22"/>
          <w:szCs w:val="22"/>
        </w:rPr>
        <w:t xml:space="preserve"> through</w:t>
      </w:r>
      <w:r w:rsidRPr="00853A55">
        <w:rPr>
          <w:rFonts w:ascii="Arial" w:hAnsi="Arial" w:cs="Arial"/>
          <w:sz w:val="22"/>
          <w:szCs w:val="22"/>
        </w:rPr>
        <w:t xml:space="preserve"> discussion</w:t>
      </w:r>
      <w:r>
        <w:rPr>
          <w:rFonts w:ascii="Arial" w:hAnsi="Arial" w:cs="Arial"/>
          <w:sz w:val="22"/>
          <w:szCs w:val="22"/>
        </w:rPr>
        <w:t>s</w:t>
      </w:r>
      <w:r w:rsidRPr="00853A55">
        <w:rPr>
          <w:rFonts w:ascii="Arial" w:hAnsi="Arial" w:cs="Arial"/>
          <w:sz w:val="22"/>
          <w:szCs w:val="22"/>
        </w:rPr>
        <w:t xml:space="preserve"> at staff meetings</w:t>
      </w:r>
      <w:r w:rsidR="00C45475">
        <w:rPr>
          <w:rFonts w:ascii="Arial" w:hAnsi="Arial" w:cs="Arial"/>
          <w:sz w:val="22"/>
          <w:szCs w:val="22"/>
        </w:rPr>
        <w:t xml:space="preserve"> and Supervisions</w:t>
      </w:r>
      <w:r>
        <w:rPr>
          <w:rFonts w:ascii="Arial" w:hAnsi="Arial" w:cs="Arial"/>
          <w:sz w:val="22"/>
          <w:szCs w:val="22"/>
        </w:rPr>
        <w:t xml:space="preserve"> held</w:t>
      </w:r>
      <w:r w:rsidRPr="00853A55">
        <w:rPr>
          <w:rFonts w:ascii="Arial" w:hAnsi="Arial" w:cs="Arial"/>
          <w:sz w:val="22"/>
          <w:szCs w:val="22"/>
        </w:rPr>
        <w:t xml:space="preserve"> </w:t>
      </w:r>
      <w:r>
        <w:rPr>
          <w:rFonts w:ascii="Arial" w:hAnsi="Arial" w:cs="Arial"/>
          <w:sz w:val="22"/>
          <w:szCs w:val="22"/>
        </w:rPr>
        <w:t>regularly throughout the</w:t>
      </w:r>
      <w:r w:rsidRPr="00853A55">
        <w:rPr>
          <w:rFonts w:ascii="Arial" w:hAnsi="Arial" w:cs="Arial"/>
          <w:sz w:val="22"/>
          <w:szCs w:val="22"/>
        </w:rPr>
        <w:t xml:space="preserve"> year.</w:t>
      </w:r>
    </w:p>
    <w:p w14:paraId="3657AFA9" w14:textId="77777777" w:rsidR="008C2225" w:rsidRPr="00E27AAA" w:rsidRDefault="008C2225" w:rsidP="008C2225">
      <w:pPr>
        <w:spacing w:line="360" w:lineRule="auto"/>
        <w:rPr>
          <w:rFonts w:ascii="Arial" w:hAnsi="Arial" w:cs="Arial"/>
          <w:sz w:val="22"/>
          <w:szCs w:val="22"/>
        </w:rPr>
      </w:pPr>
    </w:p>
    <w:p w14:paraId="5CFAA7A8" w14:textId="77777777" w:rsidR="008C2225" w:rsidRDefault="008C2225" w:rsidP="008C2225">
      <w:pPr>
        <w:spacing w:line="360" w:lineRule="auto"/>
        <w:rPr>
          <w:rFonts w:ascii="Arial" w:hAnsi="Arial" w:cs="Arial"/>
          <w:sz w:val="22"/>
          <w:szCs w:val="22"/>
        </w:rPr>
      </w:pPr>
    </w:p>
    <w:tbl>
      <w:tblPr>
        <w:tblW w:w="931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5"/>
      </w:tblGrid>
      <w:tr w:rsidR="008C2225" w14:paraId="50A7D60A" w14:textId="77777777" w:rsidTr="006B5DD2">
        <w:trPr>
          <w:trHeight w:val="6270"/>
        </w:trPr>
        <w:tc>
          <w:tcPr>
            <w:tcW w:w="9315" w:type="dxa"/>
            <w:tcBorders>
              <w:top w:val="nil"/>
              <w:left w:val="nil"/>
              <w:bottom w:val="nil"/>
              <w:right w:val="nil"/>
            </w:tcBorders>
          </w:tcPr>
          <w:p w14:paraId="16FEB9E4" w14:textId="77777777" w:rsidR="008C2225" w:rsidRDefault="008C2225" w:rsidP="00D33DBE">
            <w:pPr>
              <w:spacing w:line="360" w:lineRule="auto"/>
              <w:ind w:left="165"/>
              <w:rPr>
                <w:rFonts w:ascii="Arial" w:hAnsi="Arial" w:cs="Arial"/>
                <w:b/>
                <w:bCs/>
                <w:iCs/>
                <w:sz w:val="22"/>
                <w:szCs w:val="22"/>
              </w:rPr>
            </w:pPr>
            <w:r w:rsidRPr="00005A70">
              <w:rPr>
                <w:rFonts w:ascii="Arial" w:hAnsi="Arial" w:cs="Arial"/>
                <w:b/>
                <w:bCs/>
                <w:iCs/>
                <w:sz w:val="22"/>
                <w:szCs w:val="22"/>
                <w:highlight w:val="yellow"/>
              </w:rPr>
              <w:t xml:space="preserve">What </w:t>
            </w:r>
            <w:r>
              <w:rPr>
                <w:rFonts w:ascii="Arial" w:hAnsi="Arial" w:cs="Arial"/>
                <w:b/>
                <w:bCs/>
                <w:iCs/>
                <w:sz w:val="22"/>
                <w:szCs w:val="22"/>
                <w:highlight w:val="yellow"/>
              </w:rPr>
              <w:t>we</w:t>
            </w:r>
            <w:r w:rsidRPr="00005A70">
              <w:rPr>
                <w:rFonts w:ascii="Arial" w:hAnsi="Arial" w:cs="Arial"/>
                <w:b/>
                <w:bCs/>
                <w:iCs/>
                <w:sz w:val="22"/>
                <w:szCs w:val="22"/>
                <w:highlight w:val="yellow"/>
              </w:rPr>
              <w:t xml:space="preserve"> do if there are concerns about a child - Making a referral to the local authority children's social care team</w:t>
            </w:r>
          </w:p>
          <w:p w14:paraId="452E1BD8" w14:textId="77777777" w:rsidR="008C2225" w:rsidRPr="00B363DD" w:rsidRDefault="008C2225" w:rsidP="00D33DBE">
            <w:pPr>
              <w:spacing w:line="360" w:lineRule="auto"/>
              <w:ind w:left="165"/>
              <w:rPr>
                <w:rFonts w:ascii="Arial" w:hAnsi="Arial" w:cs="Arial"/>
                <w:b/>
                <w:bCs/>
                <w:iCs/>
                <w:sz w:val="22"/>
                <w:szCs w:val="22"/>
              </w:rPr>
            </w:pPr>
          </w:p>
          <w:p w14:paraId="14EF1A45" w14:textId="49EF1F36" w:rsidR="008C2225" w:rsidRPr="00901617" w:rsidRDefault="008C2225" w:rsidP="008C2225">
            <w:pPr>
              <w:pStyle w:val="ListParagraph"/>
              <w:numPr>
                <w:ilvl w:val="0"/>
                <w:numId w:val="32"/>
              </w:numPr>
              <w:spacing w:line="360" w:lineRule="auto"/>
              <w:rPr>
                <w:rFonts w:ascii="Arial" w:hAnsi="Arial" w:cs="Arial"/>
                <w:iCs/>
                <w:sz w:val="22"/>
                <w:szCs w:val="22"/>
              </w:rPr>
            </w:pPr>
            <w:r w:rsidRPr="00901617">
              <w:rPr>
                <w:rFonts w:ascii="Arial" w:hAnsi="Arial" w:cs="Arial"/>
                <w:iCs/>
                <w:sz w:val="22"/>
                <w:szCs w:val="22"/>
              </w:rPr>
              <w:t xml:space="preserve">Following any concerns raised, the </w:t>
            </w:r>
            <w:r w:rsidR="00D52042">
              <w:rPr>
                <w:rFonts w:ascii="Arial" w:hAnsi="Arial" w:cs="Arial"/>
                <w:iCs/>
                <w:sz w:val="22"/>
                <w:szCs w:val="22"/>
              </w:rPr>
              <w:t>EY</w:t>
            </w:r>
            <w:r w:rsidRPr="00901617">
              <w:rPr>
                <w:rFonts w:ascii="Arial" w:hAnsi="Arial" w:cs="Arial"/>
                <w:iCs/>
                <w:sz w:val="22"/>
                <w:szCs w:val="22"/>
              </w:rPr>
              <w:t xml:space="preserve">DSL will assess the information and consider if significant harm has happened or there is a risk that it may happen. </w:t>
            </w:r>
          </w:p>
          <w:p w14:paraId="33CF72A7" w14:textId="6BB94E11" w:rsidR="008C2225" w:rsidRDefault="008C2225" w:rsidP="008C2225">
            <w:pPr>
              <w:pStyle w:val="ListParagraph"/>
              <w:numPr>
                <w:ilvl w:val="0"/>
                <w:numId w:val="32"/>
              </w:numPr>
              <w:spacing w:line="360" w:lineRule="auto"/>
              <w:rPr>
                <w:rFonts w:ascii="Arial" w:hAnsi="Arial" w:cs="Arial"/>
                <w:iCs/>
                <w:sz w:val="22"/>
                <w:szCs w:val="22"/>
              </w:rPr>
            </w:pPr>
            <w:r w:rsidRPr="00156F8F">
              <w:rPr>
                <w:rFonts w:ascii="Arial" w:hAnsi="Arial" w:cs="Arial"/>
                <w:iCs/>
                <w:sz w:val="22"/>
                <w:szCs w:val="22"/>
              </w:rPr>
              <w:t>If the concern is deemed to be of low level</w:t>
            </w:r>
            <w:r w:rsidR="00A44980">
              <w:rPr>
                <w:rFonts w:ascii="Arial" w:hAnsi="Arial" w:cs="Arial"/>
                <w:iCs/>
                <w:sz w:val="22"/>
                <w:szCs w:val="22"/>
              </w:rPr>
              <w:t xml:space="preserve"> (level 1 or 2)</w:t>
            </w:r>
            <w:r w:rsidRPr="00156F8F">
              <w:rPr>
                <w:rFonts w:ascii="Arial" w:hAnsi="Arial" w:cs="Arial"/>
                <w:iCs/>
                <w:sz w:val="22"/>
                <w:szCs w:val="22"/>
              </w:rPr>
              <w:t xml:space="preserve"> or advice is required</w:t>
            </w:r>
            <w:r>
              <w:rPr>
                <w:rFonts w:ascii="Arial" w:hAnsi="Arial" w:cs="Arial"/>
                <w:iCs/>
                <w:sz w:val="22"/>
                <w:szCs w:val="22"/>
              </w:rPr>
              <w:t>,</w:t>
            </w:r>
            <w:r w:rsidRPr="00156F8F">
              <w:rPr>
                <w:rFonts w:ascii="Arial" w:hAnsi="Arial" w:cs="Arial"/>
                <w:iCs/>
                <w:sz w:val="22"/>
                <w:szCs w:val="22"/>
              </w:rPr>
              <w:t xml:space="preserve"> the </w:t>
            </w:r>
            <w:r w:rsidR="00D52042">
              <w:rPr>
                <w:rFonts w:ascii="Arial" w:hAnsi="Arial" w:cs="Arial"/>
                <w:iCs/>
                <w:sz w:val="22"/>
                <w:szCs w:val="22"/>
              </w:rPr>
              <w:t>EY</w:t>
            </w:r>
            <w:r w:rsidRPr="00156F8F">
              <w:rPr>
                <w:rFonts w:ascii="Arial" w:hAnsi="Arial" w:cs="Arial"/>
                <w:iCs/>
                <w:sz w:val="22"/>
                <w:szCs w:val="22"/>
              </w:rPr>
              <w:t xml:space="preserve">DSL </w:t>
            </w:r>
            <w:r w:rsidR="00AF5180">
              <w:rPr>
                <w:rFonts w:ascii="Arial" w:hAnsi="Arial" w:cs="Arial"/>
                <w:iCs/>
                <w:sz w:val="22"/>
                <w:szCs w:val="22"/>
              </w:rPr>
              <w:t>assistance will be sought</w:t>
            </w:r>
            <w:r w:rsidR="00A44980">
              <w:rPr>
                <w:rFonts w:ascii="Arial" w:hAnsi="Arial" w:cs="Arial"/>
                <w:iCs/>
                <w:sz w:val="22"/>
                <w:szCs w:val="22"/>
              </w:rPr>
              <w:t xml:space="preserve"> from Hants.gov.uk. </w:t>
            </w:r>
            <w:r w:rsidRPr="00156F8F">
              <w:rPr>
                <w:rFonts w:ascii="Arial" w:hAnsi="Arial" w:cs="Arial"/>
                <w:iCs/>
                <w:sz w:val="22"/>
                <w:szCs w:val="22"/>
              </w:rPr>
              <w:t>The situation may be monitored or the family may be offered help through the early help process.</w:t>
            </w:r>
          </w:p>
          <w:p w14:paraId="386E433D" w14:textId="77777777" w:rsidR="008C2225" w:rsidRPr="00156F8F" w:rsidRDefault="008C2225" w:rsidP="008C2225">
            <w:pPr>
              <w:pStyle w:val="ListParagraph"/>
              <w:numPr>
                <w:ilvl w:val="0"/>
                <w:numId w:val="32"/>
              </w:numPr>
              <w:spacing w:line="360" w:lineRule="auto"/>
              <w:rPr>
                <w:rFonts w:ascii="Arial" w:hAnsi="Arial" w:cs="Arial"/>
                <w:iCs/>
                <w:sz w:val="22"/>
                <w:szCs w:val="22"/>
              </w:rPr>
            </w:pPr>
            <w:r w:rsidRPr="00156F8F">
              <w:rPr>
                <w:rFonts w:ascii="Arial" w:hAnsi="Arial" w:cs="Arial"/>
                <w:sz w:val="22"/>
                <w:szCs w:val="22"/>
              </w:rPr>
              <w:t>Further advice may be sought from the Hants Professional</w:t>
            </w:r>
            <w:r>
              <w:rPr>
                <w:rFonts w:ascii="Arial" w:hAnsi="Arial" w:cs="Arial"/>
                <w:sz w:val="22"/>
                <w:szCs w:val="22"/>
              </w:rPr>
              <w:t xml:space="preserve"> </w:t>
            </w:r>
            <w:r w:rsidRPr="00156F8F">
              <w:rPr>
                <w:rFonts w:ascii="Arial" w:hAnsi="Arial" w:cs="Arial"/>
                <w:sz w:val="22"/>
                <w:szCs w:val="22"/>
              </w:rPr>
              <w:t>helpline 01329 255379.</w:t>
            </w:r>
          </w:p>
          <w:p w14:paraId="79165B71" w14:textId="4C89BB8D" w:rsidR="008C2225" w:rsidRPr="00156F8F" w:rsidRDefault="008C2225" w:rsidP="008C2225">
            <w:pPr>
              <w:pStyle w:val="ListParagraph"/>
              <w:numPr>
                <w:ilvl w:val="0"/>
                <w:numId w:val="32"/>
              </w:numPr>
              <w:spacing w:line="360" w:lineRule="auto"/>
              <w:rPr>
                <w:rFonts w:ascii="Arial" w:hAnsi="Arial" w:cs="Arial"/>
                <w:iCs/>
                <w:sz w:val="22"/>
                <w:szCs w:val="22"/>
              </w:rPr>
            </w:pPr>
            <w:r w:rsidRPr="00156F8F">
              <w:rPr>
                <w:rFonts w:ascii="Arial" w:hAnsi="Arial" w:cs="Arial"/>
                <w:iCs/>
                <w:sz w:val="22"/>
                <w:szCs w:val="22"/>
              </w:rPr>
              <w:t>Alternatively, if after referring to the</w:t>
            </w:r>
            <w:r w:rsidR="001276AB">
              <w:rPr>
                <w:rFonts w:ascii="Arial" w:hAnsi="Arial" w:cs="Arial"/>
                <w:iCs/>
                <w:sz w:val="22"/>
                <w:szCs w:val="22"/>
              </w:rPr>
              <w:t xml:space="preserve"> Safeguarding and Neglect</w:t>
            </w:r>
            <w:r w:rsidRPr="00156F8F">
              <w:rPr>
                <w:rFonts w:ascii="Arial" w:hAnsi="Arial" w:cs="Arial"/>
                <w:iCs/>
                <w:sz w:val="22"/>
                <w:szCs w:val="22"/>
              </w:rPr>
              <w:t xml:space="preserve"> thresholds chart</w:t>
            </w:r>
            <w:r w:rsidR="001276AB">
              <w:rPr>
                <w:rFonts w:ascii="Arial" w:hAnsi="Arial" w:cs="Arial"/>
                <w:iCs/>
                <w:sz w:val="22"/>
                <w:szCs w:val="22"/>
              </w:rPr>
              <w:t>s</w:t>
            </w:r>
            <w:r w:rsidRPr="00156F8F">
              <w:rPr>
                <w:rFonts w:ascii="Arial" w:hAnsi="Arial" w:cs="Arial"/>
                <w:iCs/>
                <w:sz w:val="22"/>
                <w:szCs w:val="22"/>
              </w:rPr>
              <w:t xml:space="preserve"> and deciding the risk of significant harm has been reached, the </w:t>
            </w:r>
            <w:r w:rsidR="00D52042">
              <w:rPr>
                <w:rFonts w:ascii="Arial" w:hAnsi="Arial" w:cs="Arial"/>
                <w:iCs/>
                <w:sz w:val="22"/>
                <w:szCs w:val="22"/>
              </w:rPr>
              <w:t>EYD</w:t>
            </w:r>
            <w:r w:rsidRPr="00156F8F">
              <w:rPr>
                <w:rFonts w:ascii="Arial" w:hAnsi="Arial" w:cs="Arial"/>
                <w:iCs/>
                <w:sz w:val="22"/>
                <w:szCs w:val="22"/>
              </w:rPr>
              <w:t xml:space="preserve">SL will contact Children’s Social Care using the inter-agency referral form (IARF). </w:t>
            </w:r>
          </w:p>
          <w:p w14:paraId="69BEE78C" w14:textId="77777777" w:rsidR="008C2225" w:rsidRPr="005E656C" w:rsidRDefault="008C2225" w:rsidP="00D33DBE">
            <w:pPr>
              <w:spacing w:line="360" w:lineRule="auto"/>
              <w:ind w:left="165"/>
              <w:rPr>
                <w:rFonts w:ascii="Arial" w:hAnsi="Arial" w:cs="Arial"/>
                <w:iCs/>
                <w:sz w:val="22"/>
                <w:szCs w:val="22"/>
              </w:rPr>
            </w:pPr>
          </w:p>
          <w:p w14:paraId="5BC5DC78" w14:textId="77777777" w:rsidR="008C2225" w:rsidRPr="00156F8F" w:rsidRDefault="008C2225" w:rsidP="00D33DBE">
            <w:pPr>
              <w:spacing w:line="360" w:lineRule="auto"/>
              <w:ind w:left="165"/>
              <w:rPr>
                <w:rFonts w:ascii="Arial" w:hAnsi="Arial" w:cs="Arial"/>
                <w:b/>
                <w:bCs/>
                <w:i/>
                <w:sz w:val="22"/>
                <w:szCs w:val="22"/>
              </w:rPr>
            </w:pPr>
            <w:r w:rsidRPr="00156F8F">
              <w:rPr>
                <w:rFonts w:ascii="Arial" w:hAnsi="Arial" w:cs="Arial"/>
                <w:b/>
                <w:bCs/>
                <w:iCs/>
                <w:sz w:val="22"/>
                <w:szCs w:val="22"/>
              </w:rPr>
              <w:t xml:space="preserve">In cases of immediate danger, or cases of known FGM the police will be contacted immediately. </w:t>
            </w:r>
          </w:p>
        </w:tc>
      </w:tr>
    </w:tbl>
    <w:p w14:paraId="51CB0D6E" w14:textId="77777777" w:rsidR="008C2225" w:rsidRDefault="008C2225" w:rsidP="008C2225">
      <w:pPr>
        <w:spacing w:line="360" w:lineRule="auto"/>
        <w:rPr>
          <w:rFonts w:ascii="Arial" w:hAnsi="Arial" w:cs="Arial"/>
          <w:i/>
          <w:sz w:val="22"/>
          <w:szCs w:val="22"/>
        </w:rPr>
      </w:pPr>
    </w:p>
    <w:p w14:paraId="75CF1FF5" w14:textId="77777777" w:rsidR="008C2225" w:rsidRPr="00E02BB0" w:rsidRDefault="008C2225" w:rsidP="008C2225">
      <w:pPr>
        <w:spacing w:line="360" w:lineRule="auto"/>
        <w:rPr>
          <w:rFonts w:ascii="Arial" w:hAnsi="Arial" w:cs="Arial"/>
          <w:b/>
          <w:bCs/>
          <w:iCs/>
          <w:sz w:val="22"/>
          <w:szCs w:val="22"/>
        </w:rPr>
      </w:pPr>
      <w:r w:rsidRPr="00E02BB0">
        <w:rPr>
          <w:rFonts w:ascii="Arial" w:hAnsi="Arial" w:cs="Arial"/>
          <w:b/>
          <w:bCs/>
          <w:iCs/>
          <w:sz w:val="22"/>
          <w:szCs w:val="22"/>
        </w:rPr>
        <w:t>Informing parents</w:t>
      </w:r>
    </w:p>
    <w:p w14:paraId="2609E288" w14:textId="77777777" w:rsidR="008C2225" w:rsidRPr="00853A55" w:rsidRDefault="008C2225" w:rsidP="008C2225">
      <w:pPr>
        <w:numPr>
          <w:ilvl w:val="0"/>
          <w:numId w:val="22"/>
        </w:numPr>
        <w:spacing w:line="360" w:lineRule="auto"/>
        <w:rPr>
          <w:rFonts w:ascii="Arial" w:hAnsi="Arial" w:cs="Arial"/>
          <w:sz w:val="22"/>
          <w:szCs w:val="22"/>
        </w:rPr>
      </w:pPr>
      <w:r w:rsidRPr="00853A55">
        <w:rPr>
          <w:rFonts w:ascii="Arial" w:hAnsi="Arial" w:cs="Arial"/>
          <w:sz w:val="22"/>
          <w:szCs w:val="22"/>
        </w:rPr>
        <w:t>Parents are normally the first point of contact. Concerns are normally discussed with parents to gain their view of events, unless it is felt that this may put the child or other person at risk, or may interfere with the course of a police investigation, or may unduly delay the referral, or unless it is otherwise unreasonable to seek consent. Advice will be sought from social care, or in some circumstances police, where necessary.</w:t>
      </w:r>
    </w:p>
    <w:p w14:paraId="64443DDE" w14:textId="77777777" w:rsidR="008C2225" w:rsidRPr="00853A55" w:rsidRDefault="008C2225" w:rsidP="008C2225">
      <w:pPr>
        <w:numPr>
          <w:ilvl w:val="0"/>
          <w:numId w:val="22"/>
        </w:numPr>
        <w:spacing w:line="360" w:lineRule="auto"/>
        <w:rPr>
          <w:rFonts w:ascii="Arial" w:hAnsi="Arial" w:cs="Arial"/>
          <w:sz w:val="22"/>
          <w:szCs w:val="22"/>
        </w:rPr>
      </w:pPr>
      <w:r w:rsidRPr="00853A55">
        <w:rPr>
          <w:rFonts w:ascii="Arial" w:hAnsi="Arial" w:cs="Arial"/>
          <w:sz w:val="22"/>
          <w:szCs w:val="22"/>
        </w:rPr>
        <w:t>Parents are informed whe</w:t>
      </w:r>
      <w:r>
        <w:rPr>
          <w:rFonts w:ascii="Arial" w:hAnsi="Arial" w:cs="Arial"/>
          <w:sz w:val="22"/>
          <w:szCs w:val="22"/>
        </w:rPr>
        <w:t>n we</w:t>
      </w:r>
      <w:r w:rsidRPr="00853A55">
        <w:rPr>
          <w:rFonts w:ascii="Arial" w:hAnsi="Arial" w:cs="Arial"/>
          <w:sz w:val="22"/>
          <w:szCs w:val="22"/>
        </w:rPr>
        <w:t xml:space="preserve"> make a record of concerns in their child’s file and that</w:t>
      </w:r>
      <w:r>
        <w:rPr>
          <w:rFonts w:ascii="Arial" w:hAnsi="Arial" w:cs="Arial"/>
          <w:sz w:val="22"/>
          <w:szCs w:val="22"/>
        </w:rPr>
        <w:t xml:space="preserve"> we</w:t>
      </w:r>
      <w:r w:rsidRPr="00853A55">
        <w:rPr>
          <w:rFonts w:ascii="Arial" w:hAnsi="Arial" w:cs="Arial"/>
          <w:sz w:val="22"/>
          <w:szCs w:val="22"/>
        </w:rPr>
        <w:t xml:space="preserve"> also make a note of any discussion</w:t>
      </w:r>
      <w:r>
        <w:rPr>
          <w:rFonts w:ascii="Arial" w:hAnsi="Arial" w:cs="Arial"/>
          <w:sz w:val="22"/>
          <w:szCs w:val="22"/>
        </w:rPr>
        <w:t xml:space="preserve"> we </w:t>
      </w:r>
      <w:r w:rsidRPr="00853A55">
        <w:rPr>
          <w:rFonts w:ascii="Arial" w:hAnsi="Arial" w:cs="Arial"/>
          <w:sz w:val="22"/>
          <w:szCs w:val="22"/>
        </w:rPr>
        <w:t>have with them regarding a concern.</w:t>
      </w:r>
    </w:p>
    <w:p w14:paraId="29064BE9" w14:textId="77777777" w:rsidR="008C2225" w:rsidRDefault="008C2225" w:rsidP="008C2225">
      <w:pPr>
        <w:numPr>
          <w:ilvl w:val="0"/>
          <w:numId w:val="22"/>
        </w:numPr>
        <w:spacing w:line="360" w:lineRule="auto"/>
        <w:rPr>
          <w:rFonts w:ascii="Arial" w:hAnsi="Arial" w:cs="Arial"/>
          <w:sz w:val="22"/>
          <w:szCs w:val="22"/>
        </w:rPr>
      </w:pPr>
      <w:r w:rsidRPr="00853A55">
        <w:rPr>
          <w:rFonts w:ascii="Arial" w:hAnsi="Arial" w:cs="Arial"/>
          <w:sz w:val="22"/>
          <w:szCs w:val="22"/>
        </w:rPr>
        <w:lastRenderedPageBreak/>
        <w:t xml:space="preserve">If a suspicion of abuse warrants referral to social care, parents are informed at the same time that the referral will be made, except where the procedures of the local safeguarding partners does not allow this, for example, where it is believed that the child may be placed at risk. </w:t>
      </w:r>
      <w:r w:rsidRPr="00E05773">
        <w:rPr>
          <w:rFonts w:ascii="Arial" w:hAnsi="Arial" w:cs="Arial"/>
          <w:sz w:val="22"/>
          <w:szCs w:val="22"/>
        </w:rPr>
        <w:t>This will usually be the case where the parent is the likely abuser or where sexual abuse may have occurred.</w:t>
      </w:r>
    </w:p>
    <w:p w14:paraId="719AF073" w14:textId="7EAD763E" w:rsidR="008C2225" w:rsidRPr="00E05773" w:rsidRDefault="008C2225" w:rsidP="008C2225">
      <w:pPr>
        <w:numPr>
          <w:ilvl w:val="0"/>
          <w:numId w:val="22"/>
        </w:numPr>
        <w:spacing w:line="360" w:lineRule="auto"/>
        <w:rPr>
          <w:rFonts w:ascii="Arial" w:hAnsi="Arial" w:cs="Arial"/>
          <w:sz w:val="22"/>
          <w:szCs w:val="22"/>
        </w:rPr>
      </w:pPr>
      <w:r w:rsidRPr="00E05773">
        <w:rPr>
          <w:rFonts w:ascii="Arial" w:hAnsi="Arial" w:cs="Arial"/>
          <w:sz w:val="22"/>
          <w:szCs w:val="22"/>
        </w:rPr>
        <w:t>If there is a possibility that advising a parent beforehand may place a child at greater risk (or interfere with a police response) the designated person should consider seeking advice from children’s social care, about whether or not to advise parents beforehand, and should record and follow the advice given.</w:t>
      </w:r>
      <w:r w:rsidR="000F6DD0">
        <w:rPr>
          <w:rFonts w:ascii="Arial" w:hAnsi="Arial" w:cs="Arial"/>
          <w:sz w:val="22"/>
          <w:szCs w:val="22"/>
        </w:rPr>
        <w:t xml:space="preserve"> (Professional Helpline 01</w:t>
      </w:r>
      <w:r w:rsidR="005F1E3E">
        <w:rPr>
          <w:rFonts w:ascii="Arial" w:hAnsi="Arial" w:cs="Arial"/>
          <w:sz w:val="22"/>
          <w:szCs w:val="22"/>
        </w:rPr>
        <w:t>329 225379).</w:t>
      </w:r>
    </w:p>
    <w:p w14:paraId="60075E91" w14:textId="77777777" w:rsidR="008C2225" w:rsidRDefault="008C2225" w:rsidP="008C2225">
      <w:pPr>
        <w:spacing w:line="360" w:lineRule="auto"/>
        <w:rPr>
          <w:rFonts w:ascii="Arial" w:hAnsi="Arial" w:cs="Arial"/>
          <w:sz w:val="22"/>
          <w:szCs w:val="22"/>
        </w:rPr>
      </w:pPr>
    </w:p>
    <w:p w14:paraId="15C3C502" w14:textId="77777777" w:rsidR="008C2225" w:rsidRDefault="008C2225" w:rsidP="008C2225">
      <w:pPr>
        <w:spacing w:line="360" w:lineRule="auto"/>
        <w:rPr>
          <w:rFonts w:ascii="Arial" w:hAnsi="Arial" w:cs="Arial"/>
          <w:sz w:val="22"/>
          <w:szCs w:val="22"/>
        </w:rPr>
      </w:pPr>
    </w:p>
    <w:p w14:paraId="12699986" w14:textId="77777777" w:rsidR="008C2225" w:rsidRDefault="008C2225" w:rsidP="008C2225">
      <w:pPr>
        <w:spacing w:line="360" w:lineRule="auto"/>
        <w:rPr>
          <w:rFonts w:ascii="Arial" w:hAnsi="Arial" w:cs="Arial"/>
          <w:b/>
          <w:bCs/>
          <w:iCs/>
          <w:sz w:val="22"/>
          <w:szCs w:val="22"/>
        </w:rPr>
      </w:pPr>
      <w:r w:rsidRPr="00E05773">
        <w:rPr>
          <w:rFonts w:ascii="Arial" w:hAnsi="Arial" w:cs="Arial"/>
          <w:b/>
          <w:bCs/>
          <w:iCs/>
          <w:sz w:val="22"/>
          <w:szCs w:val="22"/>
        </w:rPr>
        <w:t xml:space="preserve"> </w:t>
      </w:r>
      <w:r w:rsidRPr="00E02BB0">
        <w:rPr>
          <w:rFonts w:ascii="Arial" w:hAnsi="Arial" w:cs="Arial"/>
          <w:b/>
          <w:bCs/>
          <w:iCs/>
          <w:sz w:val="22"/>
          <w:szCs w:val="22"/>
        </w:rPr>
        <w:t>Escalation process</w:t>
      </w:r>
    </w:p>
    <w:p w14:paraId="653EDC90" w14:textId="77777777" w:rsidR="008C2225" w:rsidRDefault="008C2225" w:rsidP="008C2225">
      <w:pPr>
        <w:numPr>
          <w:ilvl w:val="0"/>
          <w:numId w:val="23"/>
        </w:numPr>
        <w:spacing w:line="360" w:lineRule="auto"/>
        <w:rPr>
          <w:rFonts w:ascii="Arial" w:hAnsi="Arial" w:cs="Arial"/>
          <w:sz w:val="22"/>
          <w:szCs w:val="22"/>
        </w:rPr>
      </w:pPr>
      <w:r w:rsidRPr="00853A55">
        <w:rPr>
          <w:rFonts w:ascii="Arial" w:hAnsi="Arial" w:cs="Arial"/>
          <w:sz w:val="22"/>
          <w:szCs w:val="22"/>
        </w:rPr>
        <w:t xml:space="preserve">If </w:t>
      </w:r>
      <w:r>
        <w:rPr>
          <w:rFonts w:ascii="Arial" w:hAnsi="Arial" w:cs="Arial"/>
          <w:sz w:val="22"/>
          <w:szCs w:val="22"/>
        </w:rPr>
        <w:t>we</w:t>
      </w:r>
      <w:r w:rsidRPr="00853A55">
        <w:rPr>
          <w:rFonts w:ascii="Arial" w:hAnsi="Arial" w:cs="Arial"/>
          <w:sz w:val="22"/>
          <w:szCs w:val="22"/>
        </w:rPr>
        <w:t xml:space="preserve"> feel that a referral made has not been dealt with properly or that concerns are not being addressed or responded to, we will follow the LS</w:t>
      </w:r>
      <w:r>
        <w:rPr>
          <w:rFonts w:ascii="Arial" w:hAnsi="Arial" w:cs="Arial"/>
          <w:sz w:val="22"/>
          <w:szCs w:val="22"/>
        </w:rPr>
        <w:t>Ps</w:t>
      </w:r>
      <w:r w:rsidRPr="00853A55">
        <w:rPr>
          <w:rFonts w:ascii="Arial" w:hAnsi="Arial" w:cs="Arial"/>
          <w:sz w:val="22"/>
          <w:szCs w:val="22"/>
        </w:rPr>
        <w:t xml:space="preserve"> escalation process.</w:t>
      </w:r>
      <w:r w:rsidRPr="00A47F32">
        <w:rPr>
          <w:rFonts w:ascii="Arial" w:hAnsi="Arial" w:cs="Arial"/>
          <w:sz w:val="22"/>
          <w:szCs w:val="22"/>
        </w:rPr>
        <w:t xml:space="preserve"> </w:t>
      </w:r>
    </w:p>
    <w:p w14:paraId="37A07820" w14:textId="77777777" w:rsidR="008C2225" w:rsidRPr="00A47F32" w:rsidRDefault="008C2225" w:rsidP="008C2225">
      <w:pPr>
        <w:numPr>
          <w:ilvl w:val="0"/>
          <w:numId w:val="23"/>
        </w:numPr>
        <w:spacing w:line="360" w:lineRule="auto"/>
        <w:rPr>
          <w:rFonts w:ascii="Arial" w:hAnsi="Arial" w:cs="Arial"/>
          <w:sz w:val="22"/>
          <w:szCs w:val="22"/>
        </w:rPr>
      </w:pPr>
      <w:r w:rsidRPr="00853A55">
        <w:rPr>
          <w:rFonts w:ascii="Arial" w:hAnsi="Arial" w:cs="Arial"/>
          <w:sz w:val="22"/>
          <w:szCs w:val="22"/>
        </w:rPr>
        <w:t>We will ensure that staff are aware of how to escalate concerns.</w:t>
      </w:r>
    </w:p>
    <w:p w14:paraId="222D281D" w14:textId="77777777" w:rsidR="008C2225" w:rsidRPr="00853A55" w:rsidRDefault="008C2225" w:rsidP="008C2225">
      <w:pPr>
        <w:numPr>
          <w:ilvl w:val="0"/>
          <w:numId w:val="23"/>
        </w:numPr>
        <w:spacing w:line="360" w:lineRule="auto"/>
        <w:rPr>
          <w:rFonts w:ascii="Arial" w:hAnsi="Arial" w:cs="Arial"/>
          <w:sz w:val="22"/>
          <w:szCs w:val="22"/>
        </w:rPr>
      </w:pPr>
      <w:r w:rsidRPr="00853A55">
        <w:rPr>
          <w:rFonts w:ascii="Arial" w:hAnsi="Arial" w:cs="Arial"/>
          <w:sz w:val="22"/>
          <w:szCs w:val="22"/>
        </w:rPr>
        <w:t>We will follow local procedures published by safeguarding partners to resolve professional disputes.</w:t>
      </w:r>
    </w:p>
    <w:p w14:paraId="396894C3" w14:textId="77777777" w:rsidR="008C2225" w:rsidRDefault="008C2225" w:rsidP="008C2225">
      <w:pPr>
        <w:spacing w:line="360" w:lineRule="auto"/>
        <w:rPr>
          <w:rFonts w:ascii="Arial" w:hAnsi="Arial"/>
          <w:b/>
          <w:bCs/>
          <w:i/>
          <w:sz w:val="22"/>
        </w:rPr>
      </w:pPr>
    </w:p>
    <w:p w14:paraId="777789DC" w14:textId="77777777" w:rsidR="007204CE" w:rsidRPr="00E05773" w:rsidRDefault="007204CE" w:rsidP="008C2225">
      <w:pPr>
        <w:spacing w:line="360" w:lineRule="auto"/>
        <w:rPr>
          <w:rFonts w:ascii="Arial" w:hAnsi="Arial"/>
          <w:b/>
          <w:bCs/>
          <w:i/>
          <w:sz w:val="22"/>
        </w:rPr>
      </w:pPr>
    </w:p>
    <w:p w14:paraId="7C1FC777" w14:textId="77777777" w:rsidR="008C2225" w:rsidRPr="008B7E79" w:rsidRDefault="008C2225" w:rsidP="008C2225">
      <w:pPr>
        <w:spacing w:line="360" w:lineRule="auto"/>
        <w:rPr>
          <w:rFonts w:ascii="Arial" w:hAnsi="Arial" w:cs="Arial"/>
          <w:b/>
          <w:bCs/>
          <w:sz w:val="22"/>
          <w:szCs w:val="22"/>
        </w:rPr>
      </w:pPr>
      <w:r w:rsidRPr="008B7E79">
        <w:rPr>
          <w:rFonts w:ascii="Arial" w:hAnsi="Arial" w:cs="Arial"/>
          <w:b/>
          <w:bCs/>
          <w:sz w:val="22"/>
          <w:szCs w:val="22"/>
        </w:rPr>
        <w:t>Liaison with other agencies and multi-agency working</w:t>
      </w:r>
    </w:p>
    <w:p w14:paraId="6A341D22" w14:textId="77777777" w:rsidR="008C2225" w:rsidRPr="00853A55" w:rsidRDefault="008C2225" w:rsidP="008C2225">
      <w:pPr>
        <w:numPr>
          <w:ilvl w:val="0"/>
          <w:numId w:val="23"/>
        </w:numPr>
        <w:spacing w:line="360" w:lineRule="auto"/>
        <w:rPr>
          <w:rFonts w:ascii="Arial" w:hAnsi="Arial" w:cs="Arial"/>
          <w:sz w:val="22"/>
          <w:szCs w:val="22"/>
        </w:rPr>
      </w:pPr>
      <w:r>
        <w:rPr>
          <w:rFonts w:ascii="Arial" w:hAnsi="Arial" w:cs="Arial"/>
          <w:sz w:val="22"/>
          <w:szCs w:val="22"/>
        </w:rPr>
        <w:t>We</w:t>
      </w:r>
      <w:r w:rsidRPr="00853A55">
        <w:rPr>
          <w:rFonts w:ascii="Arial" w:hAnsi="Arial" w:cs="Arial"/>
          <w:sz w:val="22"/>
          <w:szCs w:val="22"/>
        </w:rPr>
        <w:t xml:space="preserve"> work within the local safeguarding partners guidelines.</w:t>
      </w:r>
    </w:p>
    <w:p w14:paraId="6C4E99C2" w14:textId="77777777" w:rsidR="008C2225" w:rsidRPr="00156F8F" w:rsidRDefault="008C2225" w:rsidP="008C2225">
      <w:pPr>
        <w:numPr>
          <w:ilvl w:val="0"/>
          <w:numId w:val="23"/>
        </w:numPr>
        <w:spacing w:line="360" w:lineRule="auto"/>
        <w:rPr>
          <w:rFonts w:ascii="Arial" w:hAnsi="Arial" w:cs="Arial"/>
          <w:sz w:val="22"/>
          <w:szCs w:val="22"/>
        </w:rPr>
      </w:pPr>
      <w:r w:rsidRPr="009545F8">
        <w:rPr>
          <w:rFonts w:ascii="Arial" w:hAnsi="Arial" w:cs="Arial"/>
          <w:sz w:val="22"/>
          <w:szCs w:val="22"/>
        </w:rPr>
        <w:t xml:space="preserve">The current version of ‘What to do if you’re worried a child is being abused’ </w:t>
      </w:r>
      <w:r w:rsidRPr="00156F8F">
        <w:rPr>
          <w:rFonts w:ascii="Arial" w:hAnsi="Arial" w:cs="Arial"/>
          <w:sz w:val="22"/>
          <w:szCs w:val="22"/>
        </w:rPr>
        <w:t>is</w:t>
      </w:r>
      <w:r w:rsidRPr="00853A55">
        <w:rPr>
          <w:rFonts w:ascii="Arial" w:hAnsi="Arial" w:cs="Arial"/>
          <w:sz w:val="22"/>
          <w:szCs w:val="22"/>
        </w:rPr>
        <w:t xml:space="preserve"> available for parents and staff and all staff are familiar with what they need to do if </w:t>
      </w:r>
      <w:r w:rsidRPr="00156F8F">
        <w:rPr>
          <w:rFonts w:ascii="Arial" w:hAnsi="Arial" w:cs="Arial"/>
          <w:sz w:val="22"/>
          <w:szCs w:val="22"/>
        </w:rPr>
        <w:t>they have concerns.</w:t>
      </w:r>
    </w:p>
    <w:p w14:paraId="1E6DA3B6" w14:textId="77777777" w:rsidR="008C2225" w:rsidRDefault="008C2225" w:rsidP="008C2225">
      <w:pPr>
        <w:numPr>
          <w:ilvl w:val="0"/>
          <w:numId w:val="23"/>
        </w:numPr>
        <w:spacing w:line="360" w:lineRule="auto"/>
        <w:rPr>
          <w:rFonts w:ascii="Arial" w:hAnsi="Arial" w:cs="Arial"/>
          <w:sz w:val="22"/>
          <w:szCs w:val="22"/>
        </w:rPr>
      </w:pPr>
      <w:r>
        <w:rPr>
          <w:rFonts w:ascii="Arial" w:hAnsi="Arial" w:cs="Arial"/>
          <w:sz w:val="22"/>
          <w:szCs w:val="22"/>
        </w:rPr>
        <w:t>We</w:t>
      </w:r>
      <w:r w:rsidRPr="00853A55">
        <w:rPr>
          <w:rFonts w:ascii="Arial" w:hAnsi="Arial" w:cs="Arial"/>
          <w:sz w:val="22"/>
          <w:szCs w:val="22"/>
        </w:rPr>
        <w:t xml:space="preserve"> have procedures for contacting the local authority regarding child protection issues and concerns about children’s welfare, including maintaining a list of names, addresses and telephone numbers of social workers, to ensure that it is easy, in any emergency, for the setting and children's social care to work well together.</w:t>
      </w:r>
    </w:p>
    <w:p w14:paraId="6F2E36E2" w14:textId="77777777" w:rsidR="008C2225" w:rsidRPr="00156F8F" w:rsidRDefault="008C2225" w:rsidP="008C2225">
      <w:pPr>
        <w:numPr>
          <w:ilvl w:val="0"/>
          <w:numId w:val="23"/>
        </w:numPr>
        <w:spacing w:line="360" w:lineRule="auto"/>
        <w:rPr>
          <w:rFonts w:ascii="Arial" w:hAnsi="Arial" w:cs="Arial"/>
          <w:sz w:val="22"/>
          <w:szCs w:val="22"/>
        </w:rPr>
      </w:pPr>
      <w:r w:rsidRPr="00156F8F">
        <w:rPr>
          <w:rFonts w:ascii="Arial" w:hAnsi="Arial" w:cs="Arial"/>
          <w:sz w:val="22"/>
          <w:szCs w:val="22"/>
        </w:rPr>
        <w:t xml:space="preserve">We notify Ofsted of any incident or accident and any changes in our arrangements which may affect the well-being of children or where an allegation of abuse is made against a member of staff (whether the allegations relate to harm or abuse committed on our premises or elsewhere). </w:t>
      </w:r>
      <w:r w:rsidRPr="00156F8F">
        <w:rPr>
          <w:rFonts w:ascii="Arial" w:hAnsi="Arial" w:cs="Arial"/>
          <w:b/>
          <w:bCs/>
          <w:sz w:val="22"/>
          <w:szCs w:val="22"/>
          <w:highlight w:val="yellow"/>
        </w:rPr>
        <w:t>Notifications to Ofsted are made as soon as is reasonably practicable, but at the latest within 14 days of the allegations being made.</w:t>
      </w:r>
    </w:p>
    <w:p w14:paraId="5AFC7E07" w14:textId="77777777" w:rsidR="008C2225" w:rsidRDefault="008C2225" w:rsidP="008C2225">
      <w:pPr>
        <w:numPr>
          <w:ilvl w:val="0"/>
          <w:numId w:val="23"/>
        </w:numPr>
        <w:spacing w:line="360" w:lineRule="auto"/>
        <w:rPr>
          <w:rFonts w:ascii="Arial" w:hAnsi="Arial" w:cs="Arial"/>
          <w:sz w:val="22"/>
          <w:szCs w:val="22"/>
        </w:rPr>
      </w:pPr>
      <w:r w:rsidRPr="00853A55">
        <w:rPr>
          <w:rFonts w:ascii="Arial" w:hAnsi="Arial" w:cs="Arial"/>
          <w:sz w:val="22"/>
          <w:szCs w:val="22"/>
        </w:rPr>
        <w:t>Contact details for the local National Society for the Prevention of Cruelty to Children (NSPCC) are</w:t>
      </w:r>
      <w:r>
        <w:rPr>
          <w:rFonts w:ascii="Arial" w:hAnsi="Arial" w:cs="Arial"/>
          <w:sz w:val="22"/>
          <w:szCs w:val="22"/>
        </w:rPr>
        <w:t xml:space="preserve"> displayed on the staff safeguarding board.</w:t>
      </w:r>
      <w:r w:rsidRPr="00513C18">
        <w:rPr>
          <w:rFonts w:ascii="Arial" w:hAnsi="Arial" w:cs="Arial"/>
          <w:sz w:val="22"/>
          <w:szCs w:val="22"/>
        </w:rPr>
        <w:t xml:space="preserve"> </w:t>
      </w:r>
    </w:p>
    <w:p w14:paraId="22EAA192" w14:textId="77777777" w:rsidR="008C2225" w:rsidRPr="008B7E79" w:rsidRDefault="008C2225" w:rsidP="008C2225">
      <w:pPr>
        <w:spacing w:line="360" w:lineRule="auto"/>
        <w:rPr>
          <w:rFonts w:ascii="Arial" w:hAnsi="Arial" w:cs="Arial"/>
          <w:b/>
          <w:bCs/>
          <w:sz w:val="22"/>
          <w:szCs w:val="22"/>
        </w:rPr>
      </w:pPr>
    </w:p>
    <w:tbl>
      <w:tblPr>
        <w:tblpPr w:leftFromText="180" w:rightFromText="180" w:horzAnchor="margin" w:tblpY="405"/>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5"/>
      </w:tblGrid>
      <w:tr w:rsidR="008C2225" w14:paraId="5ACA11B6" w14:textId="77777777" w:rsidTr="00393B51">
        <w:trPr>
          <w:trHeight w:val="3285"/>
        </w:trPr>
        <w:tc>
          <w:tcPr>
            <w:tcW w:w="9225" w:type="dxa"/>
            <w:tcBorders>
              <w:top w:val="nil"/>
              <w:left w:val="nil"/>
              <w:bottom w:val="nil"/>
              <w:right w:val="nil"/>
            </w:tcBorders>
          </w:tcPr>
          <w:p w14:paraId="1E452646" w14:textId="4D8E0557" w:rsidR="008C2225" w:rsidRDefault="00393B51" w:rsidP="00393B51">
            <w:pPr>
              <w:spacing w:line="360" w:lineRule="auto"/>
              <w:rPr>
                <w:rFonts w:ascii="Arial" w:hAnsi="Arial" w:cs="Arial"/>
                <w:b/>
                <w:bCs/>
                <w:sz w:val="22"/>
                <w:szCs w:val="22"/>
              </w:rPr>
            </w:pPr>
            <w:r>
              <w:rPr>
                <w:rFonts w:ascii="Arial" w:hAnsi="Arial" w:cs="Arial"/>
                <w:b/>
                <w:bCs/>
                <w:sz w:val="22"/>
                <w:szCs w:val="22"/>
                <w:highlight w:val="yellow"/>
              </w:rPr>
              <w:lastRenderedPageBreak/>
              <w:t xml:space="preserve">          </w:t>
            </w:r>
            <w:r w:rsidR="008C2225">
              <w:rPr>
                <w:rFonts w:ascii="Arial" w:hAnsi="Arial" w:cs="Arial"/>
                <w:b/>
                <w:bCs/>
                <w:sz w:val="22"/>
                <w:szCs w:val="22"/>
                <w:highlight w:val="yellow"/>
              </w:rPr>
              <w:t>R</w:t>
            </w:r>
            <w:r w:rsidR="008C2225" w:rsidRPr="005E656C">
              <w:rPr>
                <w:rFonts w:ascii="Arial" w:hAnsi="Arial" w:cs="Arial"/>
                <w:b/>
                <w:bCs/>
                <w:sz w:val="22"/>
                <w:szCs w:val="22"/>
                <w:highlight w:val="yellow"/>
              </w:rPr>
              <w:t>eports of allegations against staff and persons in position of trust</w:t>
            </w:r>
          </w:p>
          <w:p w14:paraId="5DDA02CD" w14:textId="77777777" w:rsidR="008C2225" w:rsidRPr="008B7E79" w:rsidRDefault="008C2225" w:rsidP="00D33DBE">
            <w:pPr>
              <w:spacing w:line="360" w:lineRule="auto"/>
              <w:ind w:left="255"/>
              <w:jc w:val="center"/>
              <w:rPr>
                <w:rFonts w:ascii="Arial" w:hAnsi="Arial" w:cs="Arial"/>
                <w:b/>
                <w:bCs/>
                <w:sz w:val="22"/>
                <w:szCs w:val="22"/>
              </w:rPr>
            </w:pPr>
          </w:p>
          <w:p w14:paraId="0FAA553B" w14:textId="77777777" w:rsidR="008C2225" w:rsidRDefault="008C2225" w:rsidP="008C2225">
            <w:pPr>
              <w:numPr>
                <w:ilvl w:val="0"/>
                <w:numId w:val="25"/>
              </w:numPr>
              <w:spacing w:line="360" w:lineRule="auto"/>
              <w:ind w:left="615"/>
              <w:rPr>
                <w:rFonts w:ascii="Arial" w:hAnsi="Arial" w:cs="Arial"/>
                <w:sz w:val="22"/>
                <w:szCs w:val="22"/>
              </w:rPr>
            </w:pPr>
            <w:r>
              <w:rPr>
                <w:rFonts w:ascii="Arial" w:hAnsi="Arial" w:cs="Arial"/>
                <w:sz w:val="22"/>
                <w:szCs w:val="22"/>
              </w:rPr>
              <w:t>We</w:t>
            </w:r>
            <w:r w:rsidRPr="00853A55">
              <w:rPr>
                <w:rFonts w:ascii="Arial" w:hAnsi="Arial" w:cs="Arial"/>
                <w:sz w:val="22"/>
                <w:szCs w:val="22"/>
              </w:rPr>
              <w:t xml:space="preserve"> ensure that all parents know how to complain about the behaviour or actions of staff or volunteers within the setting</w:t>
            </w:r>
            <w:r>
              <w:rPr>
                <w:rFonts w:ascii="Arial" w:hAnsi="Arial" w:cs="Arial"/>
                <w:sz w:val="22"/>
                <w:szCs w:val="22"/>
              </w:rPr>
              <w:t>.</w:t>
            </w:r>
          </w:p>
          <w:p w14:paraId="14947B59" w14:textId="77777777" w:rsidR="008C2225" w:rsidRDefault="008C2225" w:rsidP="008C2225">
            <w:pPr>
              <w:numPr>
                <w:ilvl w:val="0"/>
                <w:numId w:val="25"/>
              </w:numPr>
              <w:spacing w:line="360" w:lineRule="auto"/>
              <w:ind w:left="615"/>
              <w:rPr>
                <w:rFonts w:ascii="Arial" w:hAnsi="Arial" w:cs="Arial"/>
                <w:sz w:val="22"/>
                <w:szCs w:val="22"/>
              </w:rPr>
            </w:pPr>
            <w:r w:rsidRPr="00D06ADA">
              <w:rPr>
                <w:rFonts w:ascii="Arial" w:hAnsi="Arial" w:cs="Arial"/>
                <w:sz w:val="22"/>
                <w:szCs w:val="22"/>
              </w:rPr>
              <w:t>We ensure that all staff</w:t>
            </w:r>
            <w:r>
              <w:rPr>
                <w:rFonts w:ascii="Arial" w:hAnsi="Arial" w:cs="Arial"/>
                <w:sz w:val="22"/>
                <w:szCs w:val="22"/>
              </w:rPr>
              <w:t xml:space="preserve">, </w:t>
            </w:r>
            <w:r w:rsidRPr="00D06ADA">
              <w:rPr>
                <w:rFonts w:ascii="Arial" w:hAnsi="Arial" w:cs="Arial"/>
                <w:sz w:val="22"/>
                <w:szCs w:val="22"/>
              </w:rPr>
              <w:t>volunteers and anyone else working in the setting knows how to raise concerns that they may have about the conduct or behaviour of other people including colleagues.</w:t>
            </w:r>
          </w:p>
          <w:p w14:paraId="1F4CC0AD" w14:textId="77777777" w:rsidR="008C2225" w:rsidRDefault="008C2225" w:rsidP="008C2225">
            <w:pPr>
              <w:numPr>
                <w:ilvl w:val="0"/>
                <w:numId w:val="25"/>
              </w:numPr>
              <w:spacing w:line="360" w:lineRule="auto"/>
              <w:ind w:left="615"/>
              <w:rPr>
                <w:rFonts w:ascii="Arial" w:hAnsi="Arial" w:cs="Arial"/>
                <w:sz w:val="22"/>
                <w:szCs w:val="22"/>
              </w:rPr>
            </w:pPr>
            <w:r>
              <w:rPr>
                <w:rFonts w:ascii="Arial" w:hAnsi="Arial" w:cs="Arial"/>
                <w:sz w:val="22"/>
                <w:szCs w:val="22"/>
              </w:rPr>
              <w:t>We differentiate between allegations, and concerns about the quality of care or practice and complaints and have a separate process for responding to complaints.</w:t>
            </w:r>
          </w:p>
          <w:p w14:paraId="5E88814A" w14:textId="77777777" w:rsidR="008C2225" w:rsidRPr="00853A55" w:rsidRDefault="008C2225" w:rsidP="008C2225">
            <w:pPr>
              <w:numPr>
                <w:ilvl w:val="0"/>
                <w:numId w:val="24"/>
              </w:numPr>
              <w:spacing w:line="360" w:lineRule="auto"/>
              <w:ind w:hanging="436"/>
              <w:rPr>
                <w:rFonts w:ascii="Arial" w:hAnsi="Arial" w:cs="Arial"/>
                <w:sz w:val="22"/>
                <w:szCs w:val="22"/>
              </w:rPr>
            </w:pPr>
            <w:r>
              <w:rPr>
                <w:rFonts w:ascii="Arial" w:hAnsi="Arial" w:cs="Arial"/>
                <w:sz w:val="22"/>
                <w:szCs w:val="22"/>
              </w:rPr>
              <w:t>We respond to any inappropriate behaviour by members of staff or volunteers. Which includes:</w:t>
            </w:r>
            <w:r w:rsidRPr="00853A55">
              <w:rPr>
                <w:rFonts w:ascii="Arial" w:hAnsi="Arial" w:cs="Arial"/>
                <w:sz w:val="22"/>
                <w:szCs w:val="22"/>
              </w:rPr>
              <w:t xml:space="preserve"> inappropriate sexual comments;</w:t>
            </w:r>
          </w:p>
          <w:p w14:paraId="35D4E8EC" w14:textId="77777777" w:rsidR="008C2225" w:rsidRPr="00853A55" w:rsidRDefault="008C2225" w:rsidP="008C2225">
            <w:pPr>
              <w:numPr>
                <w:ilvl w:val="0"/>
                <w:numId w:val="24"/>
              </w:numPr>
              <w:spacing w:line="360" w:lineRule="auto"/>
              <w:ind w:hanging="436"/>
              <w:rPr>
                <w:rFonts w:ascii="Arial" w:hAnsi="Arial" w:cs="Arial"/>
                <w:sz w:val="22"/>
                <w:szCs w:val="22"/>
              </w:rPr>
            </w:pPr>
            <w:r w:rsidRPr="00853A55">
              <w:rPr>
                <w:rFonts w:ascii="Arial" w:hAnsi="Arial" w:cs="Arial"/>
                <w:sz w:val="22"/>
                <w:szCs w:val="22"/>
              </w:rPr>
              <w:t>excessive one-to-one attention beyond the requirements of their usual role and responsibilities, or inappropriate sharing of images</w:t>
            </w:r>
          </w:p>
          <w:p w14:paraId="43F874EF" w14:textId="77777777" w:rsidR="008C2225" w:rsidRPr="00853A55" w:rsidRDefault="008C2225" w:rsidP="008C2225">
            <w:pPr>
              <w:numPr>
                <w:ilvl w:val="0"/>
                <w:numId w:val="26"/>
              </w:numPr>
              <w:spacing w:line="360" w:lineRule="auto"/>
              <w:rPr>
                <w:rFonts w:ascii="Arial" w:hAnsi="Arial" w:cs="Arial"/>
                <w:sz w:val="22"/>
                <w:szCs w:val="22"/>
              </w:rPr>
            </w:pPr>
            <w:r w:rsidRPr="00853A55">
              <w:rPr>
                <w:rFonts w:ascii="Arial" w:hAnsi="Arial" w:cs="Arial"/>
                <w:sz w:val="22"/>
                <w:szCs w:val="22"/>
              </w:rPr>
              <w:t xml:space="preserve">We will recognise and respond </w:t>
            </w:r>
            <w:r>
              <w:rPr>
                <w:rFonts w:ascii="Arial" w:hAnsi="Arial" w:cs="Arial"/>
                <w:sz w:val="22"/>
                <w:szCs w:val="22"/>
              </w:rPr>
              <w:t>to a</w:t>
            </w:r>
            <w:r w:rsidRPr="00853A55">
              <w:rPr>
                <w:rFonts w:ascii="Arial" w:hAnsi="Arial" w:cs="Arial"/>
                <w:sz w:val="22"/>
                <w:szCs w:val="22"/>
              </w:rPr>
              <w:t>llegations that a person who works with children has:</w:t>
            </w:r>
          </w:p>
          <w:p w14:paraId="2DAACE71" w14:textId="77777777" w:rsidR="008C2225" w:rsidRPr="00853A55" w:rsidRDefault="008C2225" w:rsidP="008C2225">
            <w:pPr>
              <w:numPr>
                <w:ilvl w:val="1"/>
                <w:numId w:val="29"/>
              </w:numPr>
              <w:spacing w:line="360" w:lineRule="auto"/>
              <w:ind w:left="709" w:hanging="425"/>
              <w:rPr>
                <w:rFonts w:ascii="Arial" w:hAnsi="Arial" w:cs="Arial"/>
                <w:sz w:val="22"/>
                <w:szCs w:val="22"/>
              </w:rPr>
            </w:pPr>
            <w:r w:rsidRPr="00853A55">
              <w:rPr>
                <w:rFonts w:ascii="Arial" w:hAnsi="Arial" w:cs="Arial"/>
                <w:sz w:val="22"/>
                <w:szCs w:val="22"/>
              </w:rPr>
              <w:t>behaved in a way that has harmed a child, or may have harmed a child</w:t>
            </w:r>
          </w:p>
          <w:p w14:paraId="0CBE81D2" w14:textId="77777777" w:rsidR="008C2225" w:rsidRPr="00853A55" w:rsidRDefault="008C2225" w:rsidP="008C2225">
            <w:pPr>
              <w:numPr>
                <w:ilvl w:val="1"/>
                <w:numId w:val="29"/>
              </w:numPr>
              <w:spacing w:line="360" w:lineRule="auto"/>
              <w:ind w:left="709" w:hanging="425"/>
              <w:rPr>
                <w:rFonts w:ascii="Arial" w:hAnsi="Arial" w:cs="Arial"/>
                <w:sz w:val="22"/>
                <w:szCs w:val="22"/>
              </w:rPr>
            </w:pPr>
            <w:r w:rsidRPr="00853A55">
              <w:rPr>
                <w:rFonts w:ascii="Arial" w:hAnsi="Arial" w:cs="Arial"/>
                <w:sz w:val="22"/>
                <w:szCs w:val="22"/>
              </w:rPr>
              <w:t>possibly committed a criminal offence against or related to a child</w:t>
            </w:r>
          </w:p>
          <w:p w14:paraId="038714AF" w14:textId="77777777" w:rsidR="008C2225" w:rsidRPr="00853A55" w:rsidRDefault="008C2225" w:rsidP="008C2225">
            <w:pPr>
              <w:numPr>
                <w:ilvl w:val="1"/>
                <w:numId w:val="29"/>
              </w:numPr>
              <w:spacing w:line="360" w:lineRule="auto"/>
              <w:ind w:left="709" w:hanging="425"/>
              <w:rPr>
                <w:rFonts w:ascii="Arial" w:hAnsi="Arial" w:cs="Arial"/>
                <w:sz w:val="22"/>
                <w:szCs w:val="22"/>
              </w:rPr>
            </w:pPr>
            <w:r w:rsidRPr="00853A55">
              <w:rPr>
                <w:rFonts w:ascii="Arial" w:hAnsi="Arial" w:cs="Arial"/>
                <w:sz w:val="22"/>
                <w:szCs w:val="22"/>
              </w:rPr>
              <w:t>behaved towards a child or children in a way that indicates they may pose a risk of</w:t>
            </w:r>
            <w:r>
              <w:rPr>
                <w:rFonts w:ascii="Arial" w:hAnsi="Arial" w:cs="Arial"/>
                <w:sz w:val="22"/>
                <w:szCs w:val="22"/>
              </w:rPr>
              <w:t xml:space="preserve"> </w:t>
            </w:r>
            <w:r w:rsidRPr="00853A55">
              <w:rPr>
                <w:rFonts w:ascii="Arial" w:hAnsi="Arial" w:cs="Arial"/>
                <w:sz w:val="22"/>
                <w:szCs w:val="22"/>
              </w:rPr>
              <w:t>harm to children</w:t>
            </w:r>
          </w:p>
          <w:p w14:paraId="7031244F" w14:textId="77777777" w:rsidR="008C2225" w:rsidRDefault="008C2225" w:rsidP="008C2225">
            <w:pPr>
              <w:numPr>
                <w:ilvl w:val="0"/>
                <w:numId w:val="26"/>
              </w:numPr>
              <w:spacing w:line="360" w:lineRule="auto"/>
              <w:rPr>
                <w:rFonts w:ascii="Arial" w:hAnsi="Arial" w:cs="Arial"/>
                <w:sz w:val="22"/>
                <w:szCs w:val="22"/>
              </w:rPr>
            </w:pPr>
            <w:r w:rsidRPr="00853A55">
              <w:rPr>
                <w:rFonts w:ascii="Arial" w:hAnsi="Arial" w:cs="Arial"/>
                <w:sz w:val="22"/>
                <w:szCs w:val="22"/>
              </w:rPr>
              <w:t xml:space="preserve"> We</w:t>
            </w:r>
            <w:r>
              <w:rPr>
                <w:rFonts w:ascii="Arial" w:hAnsi="Arial" w:cs="Arial"/>
                <w:sz w:val="22"/>
                <w:szCs w:val="22"/>
              </w:rPr>
              <w:t xml:space="preserve"> </w:t>
            </w:r>
            <w:r w:rsidRPr="00853A55">
              <w:rPr>
                <w:rFonts w:ascii="Arial" w:hAnsi="Arial" w:cs="Arial"/>
                <w:sz w:val="22"/>
                <w:szCs w:val="22"/>
              </w:rPr>
              <w:t xml:space="preserve">respond to any concerns raised by staff and volunteers who know how to escalate their concerns if they are not satisfied with </w:t>
            </w:r>
            <w:r>
              <w:rPr>
                <w:rFonts w:ascii="Arial" w:hAnsi="Arial" w:cs="Arial"/>
                <w:sz w:val="22"/>
                <w:szCs w:val="22"/>
              </w:rPr>
              <w:t>our</w:t>
            </w:r>
            <w:r w:rsidRPr="00853A55">
              <w:rPr>
                <w:rFonts w:ascii="Arial" w:hAnsi="Arial" w:cs="Arial"/>
                <w:sz w:val="22"/>
                <w:szCs w:val="22"/>
              </w:rPr>
              <w:t xml:space="preserve"> response</w:t>
            </w:r>
          </w:p>
          <w:p w14:paraId="284AE762" w14:textId="77777777" w:rsidR="008C2225" w:rsidRPr="009545F8" w:rsidRDefault="008C2225" w:rsidP="00D33DBE">
            <w:pPr>
              <w:spacing w:line="360" w:lineRule="auto"/>
              <w:ind w:left="360"/>
              <w:rPr>
                <w:rFonts w:ascii="Arial" w:hAnsi="Arial" w:cs="Arial"/>
                <w:sz w:val="22"/>
                <w:szCs w:val="22"/>
              </w:rPr>
            </w:pPr>
          </w:p>
          <w:p w14:paraId="5C9B57AB" w14:textId="77777777" w:rsidR="008C2225" w:rsidRDefault="008C2225" w:rsidP="00D33DBE">
            <w:pPr>
              <w:spacing w:line="360" w:lineRule="auto"/>
              <w:ind w:left="360"/>
              <w:rPr>
                <w:rFonts w:ascii="Arial" w:hAnsi="Arial" w:cs="Arial"/>
                <w:b/>
                <w:bCs/>
                <w:sz w:val="22"/>
                <w:szCs w:val="22"/>
              </w:rPr>
            </w:pPr>
            <w:r w:rsidRPr="009545F8">
              <w:rPr>
                <w:rFonts w:ascii="Arial" w:hAnsi="Arial" w:cs="Arial"/>
                <w:b/>
                <w:bCs/>
                <w:sz w:val="22"/>
                <w:szCs w:val="22"/>
                <w:highlight w:val="yellow"/>
              </w:rPr>
              <w:t xml:space="preserve">What </w:t>
            </w:r>
            <w:r>
              <w:rPr>
                <w:rFonts w:ascii="Arial" w:hAnsi="Arial" w:cs="Arial"/>
                <w:b/>
                <w:bCs/>
                <w:sz w:val="22"/>
                <w:szCs w:val="22"/>
                <w:highlight w:val="yellow"/>
              </w:rPr>
              <w:t>we</w:t>
            </w:r>
            <w:r w:rsidRPr="009545F8">
              <w:rPr>
                <w:rFonts w:ascii="Arial" w:hAnsi="Arial" w:cs="Arial"/>
                <w:b/>
                <w:bCs/>
                <w:sz w:val="22"/>
                <w:szCs w:val="22"/>
                <w:highlight w:val="yellow"/>
              </w:rPr>
              <w:t xml:space="preserve"> do if there are reports of allegations against staff </w:t>
            </w:r>
            <w:r>
              <w:rPr>
                <w:rFonts w:ascii="Arial" w:hAnsi="Arial" w:cs="Arial"/>
                <w:b/>
                <w:bCs/>
                <w:sz w:val="22"/>
                <w:szCs w:val="22"/>
                <w:highlight w:val="yellow"/>
              </w:rPr>
              <w:t>or</w:t>
            </w:r>
            <w:r w:rsidRPr="009545F8">
              <w:rPr>
                <w:rFonts w:ascii="Arial" w:hAnsi="Arial" w:cs="Arial"/>
                <w:b/>
                <w:bCs/>
                <w:sz w:val="22"/>
                <w:szCs w:val="22"/>
                <w:highlight w:val="yellow"/>
              </w:rPr>
              <w:t xml:space="preserve"> persons in position of trust</w:t>
            </w:r>
          </w:p>
          <w:p w14:paraId="4E7F1662" w14:textId="77777777" w:rsidR="008C2225" w:rsidRDefault="008C2225" w:rsidP="00D33DBE">
            <w:pPr>
              <w:spacing w:line="360" w:lineRule="auto"/>
              <w:rPr>
                <w:rFonts w:ascii="Arial" w:hAnsi="Arial" w:cs="Arial"/>
                <w:sz w:val="22"/>
                <w:szCs w:val="22"/>
              </w:rPr>
            </w:pPr>
          </w:p>
          <w:p w14:paraId="7C8A9094" w14:textId="77777777" w:rsidR="008C2225" w:rsidRDefault="008C2225" w:rsidP="008C2225">
            <w:pPr>
              <w:pStyle w:val="ListParagraph"/>
              <w:numPr>
                <w:ilvl w:val="0"/>
                <w:numId w:val="31"/>
              </w:numPr>
              <w:spacing w:line="360" w:lineRule="auto"/>
              <w:rPr>
                <w:rFonts w:ascii="Arial" w:hAnsi="Arial" w:cs="Arial"/>
                <w:sz w:val="22"/>
                <w:szCs w:val="22"/>
              </w:rPr>
            </w:pPr>
            <w:r w:rsidRPr="009545F8">
              <w:rPr>
                <w:rFonts w:ascii="Arial" w:hAnsi="Arial" w:cs="Arial"/>
                <w:sz w:val="22"/>
                <w:szCs w:val="22"/>
              </w:rPr>
              <w:t>We respond to any disclosure by children or staff that abuse by a member of staff or volunteer within the setting, or may have taken, or is taking place, by first recording the details of any such alleged incident.</w:t>
            </w:r>
          </w:p>
          <w:p w14:paraId="6AD97BF1" w14:textId="5C093DBD" w:rsidR="008C2225" w:rsidRDefault="008C2225" w:rsidP="008C2225">
            <w:pPr>
              <w:pStyle w:val="ListParagraph"/>
              <w:numPr>
                <w:ilvl w:val="0"/>
                <w:numId w:val="31"/>
              </w:numPr>
              <w:spacing w:line="360" w:lineRule="auto"/>
              <w:rPr>
                <w:rFonts w:ascii="Arial" w:hAnsi="Arial" w:cs="Arial"/>
                <w:sz w:val="22"/>
                <w:szCs w:val="22"/>
              </w:rPr>
            </w:pPr>
            <w:r w:rsidRPr="009545F8">
              <w:rPr>
                <w:rFonts w:ascii="Arial" w:hAnsi="Arial" w:cs="Arial"/>
                <w:sz w:val="22"/>
                <w:szCs w:val="22"/>
              </w:rPr>
              <w:t>We refer any such complaint immediately to the trustee members within the organisation and the Local Authority Designated Officer (LADO) as necessary to investigate and/or offer advice</w:t>
            </w:r>
            <w:r w:rsidR="005037A5">
              <w:rPr>
                <w:rFonts w:ascii="Arial" w:hAnsi="Arial" w:cs="Arial"/>
                <w:sz w:val="22"/>
                <w:szCs w:val="22"/>
              </w:rPr>
              <w:t xml:space="preserve">. </w:t>
            </w:r>
          </w:p>
          <w:p w14:paraId="30FA7DBD" w14:textId="77256525" w:rsidR="005037A5" w:rsidRDefault="005037A5" w:rsidP="008C2225">
            <w:pPr>
              <w:pStyle w:val="ListParagraph"/>
              <w:numPr>
                <w:ilvl w:val="0"/>
                <w:numId w:val="31"/>
              </w:numPr>
              <w:spacing w:line="360" w:lineRule="auto"/>
              <w:rPr>
                <w:rFonts w:ascii="Arial" w:hAnsi="Arial" w:cs="Arial"/>
                <w:sz w:val="22"/>
                <w:szCs w:val="22"/>
              </w:rPr>
            </w:pPr>
            <w:r>
              <w:rPr>
                <w:rFonts w:ascii="Arial" w:hAnsi="Arial" w:cs="Arial"/>
                <w:sz w:val="22"/>
                <w:szCs w:val="22"/>
              </w:rPr>
              <w:t xml:space="preserve">We will complete a LADO enquiry form </w:t>
            </w:r>
            <w:r w:rsidR="00B35C56">
              <w:rPr>
                <w:rFonts w:ascii="Arial" w:hAnsi="Arial" w:cs="Arial"/>
                <w:sz w:val="22"/>
                <w:szCs w:val="22"/>
              </w:rPr>
              <w:t xml:space="preserve">(Hants.gov.uk), LADO will advise the next steps. If </w:t>
            </w:r>
            <w:r w:rsidR="0074230B">
              <w:rPr>
                <w:rFonts w:ascii="Arial" w:hAnsi="Arial" w:cs="Arial"/>
                <w:sz w:val="22"/>
                <w:szCs w:val="22"/>
              </w:rPr>
              <w:t xml:space="preserve">required a LADO referral form will be completed and emailed to </w:t>
            </w:r>
            <w:hyperlink r:id="rId10" w:history="1">
              <w:r w:rsidR="0074230B" w:rsidRPr="00F37D9B">
                <w:rPr>
                  <w:rStyle w:val="Hyperlink"/>
                  <w:rFonts w:ascii="Arial" w:hAnsi="Arial" w:cs="Arial"/>
                  <w:sz w:val="22"/>
                  <w:szCs w:val="22"/>
                </w:rPr>
                <w:t>LADO@hants.gov</w:t>
              </w:r>
            </w:hyperlink>
            <w:r w:rsidR="0074230B">
              <w:rPr>
                <w:rFonts w:ascii="Arial" w:hAnsi="Arial" w:cs="Arial"/>
                <w:sz w:val="22"/>
                <w:szCs w:val="22"/>
              </w:rPr>
              <w:t xml:space="preserve">. </w:t>
            </w:r>
          </w:p>
          <w:p w14:paraId="3474C842" w14:textId="77777777" w:rsidR="008C2225" w:rsidRPr="009545F8" w:rsidRDefault="008C2225" w:rsidP="00D33DBE">
            <w:pPr>
              <w:pStyle w:val="ListParagraph"/>
              <w:spacing w:line="360" w:lineRule="auto"/>
              <w:rPr>
                <w:rFonts w:ascii="Arial" w:hAnsi="Arial" w:cs="Arial"/>
                <w:sz w:val="22"/>
                <w:szCs w:val="22"/>
              </w:rPr>
            </w:pPr>
          </w:p>
          <w:tbl>
            <w:tblPr>
              <w:tblW w:w="0" w:type="auto"/>
              <w:tblInd w:w="360" w:type="dxa"/>
              <w:tblBorders>
                <w:bottom w:val="single" w:sz="4" w:space="0" w:color="7030A0"/>
              </w:tblBorders>
              <w:tblLook w:val="04A0" w:firstRow="1" w:lastRow="0" w:firstColumn="1" w:lastColumn="0" w:noHBand="0" w:noVBand="1"/>
            </w:tblPr>
            <w:tblGrid>
              <w:gridCol w:w="8412"/>
              <w:gridCol w:w="237"/>
            </w:tblGrid>
            <w:tr w:rsidR="008C2225" w:rsidRPr="00853A55" w14:paraId="13E2A13F" w14:textId="77777777" w:rsidTr="00957B64">
              <w:trPr>
                <w:trHeight w:val="60"/>
              </w:trPr>
              <w:tc>
                <w:tcPr>
                  <w:tcW w:w="8429" w:type="dxa"/>
                </w:tcPr>
                <w:p w14:paraId="7F33619E" w14:textId="1F07B6F6" w:rsidR="008C2225" w:rsidRPr="005D20A2" w:rsidRDefault="008C2225" w:rsidP="003205A8">
                  <w:pPr>
                    <w:framePr w:hSpace="180" w:wrap="around" w:hAnchor="margin" w:y="405"/>
                    <w:spacing w:line="360" w:lineRule="auto"/>
                    <w:rPr>
                      <w:rFonts w:ascii="Arial" w:hAnsi="Arial" w:cs="Arial"/>
                      <w:b/>
                      <w:bCs/>
                      <w:iCs/>
                      <w:sz w:val="22"/>
                      <w:szCs w:val="22"/>
                    </w:rPr>
                  </w:pPr>
                </w:p>
              </w:tc>
              <w:tc>
                <w:tcPr>
                  <w:tcW w:w="237" w:type="dxa"/>
                  <w:tcBorders>
                    <w:bottom w:val="nil"/>
                  </w:tcBorders>
                  <w:vAlign w:val="bottom"/>
                </w:tcPr>
                <w:p w14:paraId="7134DBD6" w14:textId="77777777" w:rsidR="008C2225" w:rsidRPr="0074230B" w:rsidRDefault="008C2225" w:rsidP="0074230B">
                  <w:pPr>
                    <w:framePr w:hSpace="180" w:wrap="around" w:hAnchor="margin" w:y="405"/>
                    <w:spacing w:line="360" w:lineRule="auto"/>
                    <w:rPr>
                      <w:rFonts w:ascii="Arial" w:hAnsi="Arial" w:cs="Arial"/>
                      <w:i/>
                      <w:sz w:val="22"/>
                      <w:szCs w:val="22"/>
                    </w:rPr>
                  </w:pPr>
                </w:p>
              </w:tc>
            </w:tr>
          </w:tbl>
          <w:p w14:paraId="7850B524" w14:textId="77777777" w:rsidR="008C2225" w:rsidRPr="00C94BBB" w:rsidRDefault="008C2225" w:rsidP="00C94BBB">
            <w:pPr>
              <w:spacing w:line="360" w:lineRule="auto"/>
              <w:rPr>
                <w:rFonts w:ascii="Arial" w:hAnsi="Arial" w:cs="Arial"/>
                <w:sz w:val="22"/>
                <w:szCs w:val="22"/>
              </w:rPr>
            </w:pPr>
          </w:p>
          <w:p w14:paraId="4B421C51" w14:textId="77777777" w:rsidR="008C2225" w:rsidRPr="009545F8" w:rsidRDefault="008C2225" w:rsidP="008C2225">
            <w:pPr>
              <w:pStyle w:val="ListParagraph"/>
              <w:numPr>
                <w:ilvl w:val="0"/>
                <w:numId w:val="31"/>
              </w:numPr>
              <w:spacing w:line="360" w:lineRule="auto"/>
              <w:rPr>
                <w:rFonts w:ascii="Arial" w:hAnsi="Arial" w:cs="Arial"/>
                <w:sz w:val="22"/>
                <w:szCs w:val="22"/>
              </w:rPr>
            </w:pPr>
            <w:r w:rsidRPr="009545F8">
              <w:rPr>
                <w:rFonts w:ascii="Arial" w:hAnsi="Arial" w:cs="Arial"/>
                <w:sz w:val="22"/>
                <w:szCs w:val="22"/>
              </w:rPr>
              <w:t>We report any such alleged incident to Ofsted, as well as what measures we have taken. We are aware that it is an offence not to do this.</w:t>
            </w:r>
          </w:p>
          <w:p w14:paraId="42451B2E" w14:textId="77777777" w:rsidR="008C2225" w:rsidRPr="00853A55" w:rsidRDefault="008C2225" w:rsidP="008C2225">
            <w:pPr>
              <w:numPr>
                <w:ilvl w:val="0"/>
                <w:numId w:val="31"/>
              </w:numPr>
              <w:spacing w:line="360" w:lineRule="auto"/>
              <w:rPr>
                <w:rFonts w:ascii="Arial" w:hAnsi="Arial" w:cs="Arial"/>
                <w:sz w:val="22"/>
                <w:szCs w:val="22"/>
              </w:rPr>
            </w:pPr>
            <w:r>
              <w:rPr>
                <w:rFonts w:ascii="Arial" w:hAnsi="Arial" w:cs="Arial"/>
                <w:sz w:val="22"/>
                <w:szCs w:val="22"/>
              </w:rPr>
              <w:t>We</w:t>
            </w:r>
            <w:r w:rsidRPr="00853A55">
              <w:rPr>
                <w:rFonts w:ascii="Arial" w:hAnsi="Arial" w:cs="Arial"/>
                <w:sz w:val="22"/>
                <w:szCs w:val="22"/>
              </w:rPr>
              <w:t xml:space="preserve"> co-operate entirely with any investigation carried out by children’s social care in conjunction with the police.</w:t>
            </w:r>
          </w:p>
          <w:p w14:paraId="70C543E1" w14:textId="07D4ECBB" w:rsidR="008C2225" w:rsidRPr="00C03CDD" w:rsidRDefault="008C2225" w:rsidP="00C03CDD">
            <w:pPr>
              <w:numPr>
                <w:ilvl w:val="0"/>
                <w:numId w:val="31"/>
              </w:numPr>
              <w:spacing w:line="360" w:lineRule="auto"/>
              <w:rPr>
                <w:rFonts w:ascii="Arial" w:hAnsi="Arial" w:cs="Arial"/>
                <w:sz w:val="22"/>
                <w:szCs w:val="22"/>
              </w:rPr>
            </w:pPr>
            <w:r w:rsidRPr="00853A55">
              <w:rPr>
                <w:rFonts w:ascii="Arial" w:hAnsi="Arial" w:cs="Arial"/>
                <w:sz w:val="22"/>
                <w:szCs w:val="22"/>
              </w:rPr>
              <w:t>Where the management team and children’s social care agree it is appropriate in the circumstances, the member of staff or volunteer will be suspended for the duration of the investigation. This is not an indication of admission that the alleged incident has taken place, but is to protect the staff, as well as children and families, throughout the process. Where it is appropriate and practical and agreed with LADO, we will seek to offer an alternative to suspension for the duration of the investigation, if an alternative is available that will safeguard children and not place the affected staff or volunteer at risk.</w:t>
            </w:r>
          </w:p>
        </w:tc>
      </w:tr>
    </w:tbl>
    <w:p w14:paraId="15166071" w14:textId="77777777" w:rsidR="008C2225" w:rsidRPr="00853A55" w:rsidRDefault="008C2225" w:rsidP="008C2225">
      <w:pPr>
        <w:spacing w:line="360" w:lineRule="auto"/>
        <w:rPr>
          <w:rFonts w:ascii="Arial" w:hAnsi="Arial" w:cs="Arial"/>
          <w:sz w:val="22"/>
          <w:szCs w:val="22"/>
        </w:rPr>
      </w:pPr>
    </w:p>
    <w:p w14:paraId="167E830E" w14:textId="77777777" w:rsidR="008C2225" w:rsidRPr="00C87CD4" w:rsidRDefault="008C2225" w:rsidP="008C2225">
      <w:pPr>
        <w:spacing w:line="360" w:lineRule="auto"/>
        <w:rPr>
          <w:rFonts w:ascii="Arial" w:hAnsi="Arial" w:cs="Arial"/>
          <w:sz w:val="22"/>
          <w:szCs w:val="22"/>
        </w:rPr>
      </w:pPr>
    </w:p>
    <w:p w14:paraId="0E7665D0" w14:textId="77777777" w:rsidR="008C2225" w:rsidRPr="008B7E79" w:rsidRDefault="008C2225" w:rsidP="008C2225">
      <w:pPr>
        <w:spacing w:line="360" w:lineRule="auto"/>
        <w:rPr>
          <w:rFonts w:ascii="Arial" w:hAnsi="Arial" w:cs="Arial"/>
          <w:b/>
          <w:bCs/>
          <w:iCs/>
          <w:sz w:val="22"/>
          <w:szCs w:val="22"/>
        </w:rPr>
      </w:pPr>
      <w:r w:rsidRPr="008B7E79">
        <w:rPr>
          <w:rFonts w:ascii="Arial" w:hAnsi="Arial" w:cs="Arial"/>
          <w:b/>
          <w:bCs/>
          <w:iCs/>
          <w:sz w:val="22"/>
          <w:szCs w:val="22"/>
        </w:rPr>
        <w:t>Confidentiality</w:t>
      </w:r>
    </w:p>
    <w:p w14:paraId="6F2C991A" w14:textId="77777777" w:rsidR="008C2225" w:rsidRDefault="008C2225" w:rsidP="008C2225">
      <w:pPr>
        <w:numPr>
          <w:ilvl w:val="0"/>
          <w:numId w:val="4"/>
        </w:numPr>
        <w:spacing w:line="360" w:lineRule="auto"/>
        <w:rPr>
          <w:rFonts w:ascii="Arial" w:hAnsi="Arial" w:cs="Arial"/>
          <w:sz w:val="22"/>
          <w:szCs w:val="22"/>
        </w:rPr>
      </w:pPr>
      <w:r w:rsidRPr="00C87CD4">
        <w:rPr>
          <w:rFonts w:ascii="Arial" w:hAnsi="Arial" w:cs="Arial"/>
          <w:sz w:val="22"/>
          <w:szCs w:val="22"/>
        </w:rPr>
        <w:t>All suspicions and investigations are kept confidential and shared only with those who need to know. Any information is shared under the guidance of the local safeguarding partners and in line with the GDPR, Data Protection Act 2018, and Working Together 2018.</w:t>
      </w:r>
    </w:p>
    <w:p w14:paraId="1CFA71A9" w14:textId="77777777" w:rsidR="008C2225" w:rsidRDefault="008C2225" w:rsidP="008C2225">
      <w:pPr>
        <w:spacing w:line="360" w:lineRule="auto"/>
        <w:rPr>
          <w:rFonts w:ascii="Arial" w:hAnsi="Arial" w:cs="Arial"/>
          <w:sz w:val="22"/>
          <w:szCs w:val="22"/>
        </w:rPr>
      </w:pPr>
    </w:p>
    <w:p w14:paraId="4EE71392" w14:textId="77777777" w:rsidR="008C2225" w:rsidRDefault="008C2225" w:rsidP="008C2225">
      <w:pPr>
        <w:spacing w:line="360" w:lineRule="auto"/>
        <w:rPr>
          <w:rFonts w:ascii="Arial" w:hAnsi="Arial" w:cs="Arial"/>
          <w:b/>
          <w:bCs/>
          <w:sz w:val="22"/>
          <w:szCs w:val="22"/>
        </w:rPr>
      </w:pPr>
      <w:r w:rsidRPr="00156F8F">
        <w:rPr>
          <w:rFonts w:ascii="Arial" w:hAnsi="Arial" w:cs="Arial"/>
          <w:b/>
          <w:bCs/>
          <w:sz w:val="22"/>
          <w:szCs w:val="22"/>
        </w:rPr>
        <w:t xml:space="preserve">Retention </w:t>
      </w:r>
      <w:r>
        <w:rPr>
          <w:rFonts w:ascii="Arial" w:hAnsi="Arial" w:cs="Arial"/>
          <w:b/>
          <w:bCs/>
          <w:sz w:val="22"/>
          <w:szCs w:val="22"/>
        </w:rPr>
        <w:t xml:space="preserve">and transfer </w:t>
      </w:r>
      <w:r w:rsidRPr="00156F8F">
        <w:rPr>
          <w:rFonts w:ascii="Arial" w:hAnsi="Arial" w:cs="Arial"/>
          <w:b/>
          <w:bCs/>
          <w:sz w:val="22"/>
          <w:szCs w:val="22"/>
        </w:rPr>
        <w:t>of records</w:t>
      </w:r>
    </w:p>
    <w:p w14:paraId="58362266" w14:textId="1E264729" w:rsidR="008C2225" w:rsidRDefault="008C2225" w:rsidP="008C2225">
      <w:pPr>
        <w:numPr>
          <w:ilvl w:val="0"/>
          <w:numId w:val="4"/>
        </w:numPr>
        <w:spacing w:line="360" w:lineRule="auto"/>
        <w:rPr>
          <w:rFonts w:ascii="Arial" w:hAnsi="Arial" w:cs="Arial"/>
          <w:sz w:val="22"/>
          <w:szCs w:val="22"/>
        </w:rPr>
      </w:pPr>
      <w:r>
        <w:rPr>
          <w:rFonts w:ascii="Arial" w:hAnsi="Arial" w:cs="Arial"/>
          <w:sz w:val="22"/>
          <w:szCs w:val="22"/>
        </w:rPr>
        <w:t xml:space="preserve">Child Protection records will remain at the setting until a child moves onto another setting or school. We will then transfer these records, </w:t>
      </w:r>
      <w:r w:rsidR="00C55DA7">
        <w:rPr>
          <w:rFonts w:ascii="Arial" w:hAnsi="Arial" w:cs="Arial"/>
          <w:sz w:val="22"/>
          <w:szCs w:val="22"/>
        </w:rPr>
        <w:t xml:space="preserve">preferably </w:t>
      </w:r>
      <w:r>
        <w:rPr>
          <w:rFonts w:ascii="Arial" w:hAnsi="Arial" w:cs="Arial"/>
          <w:sz w:val="22"/>
          <w:szCs w:val="22"/>
        </w:rPr>
        <w:t>in person</w:t>
      </w:r>
      <w:r w:rsidR="00BE11E5">
        <w:rPr>
          <w:rFonts w:ascii="Arial" w:hAnsi="Arial" w:cs="Arial"/>
          <w:sz w:val="22"/>
          <w:szCs w:val="22"/>
        </w:rPr>
        <w:t>, and obtain</w:t>
      </w:r>
      <w:r>
        <w:rPr>
          <w:rFonts w:ascii="Arial" w:hAnsi="Arial" w:cs="Arial"/>
          <w:sz w:val="22"/>
          <w:szCs w:val="22"/>
        </w:rPr>
        <w:t xml:space="preserve"> a</w:t>
      </w:r>
      <w:r w:rsidR="00BE64AF">
        <w:rPr>
          <w:rFonts w:ascii="Arial" w:hAnsi="Arial" w:cs="Arial"/>
          <w:sz w:val="22"/>
          <w:szCs w:val="22"/>
        </w:rPr>
        <w:t xml:space="preserve"> signed</w:t>
      </w:r>
      <w:r>
        <w:rPr>
          <w:rFonts w:ascii="Arial" w:hAnsi="Arial" w:cs="Arial"/>
          <w:sz w:val="22"/>
          <w:szCs w:val="22"/>
        </w:rPr>
        <w:t xml:space="preserve"> rec</w:t>
      </w:r>
      <w:r w:rsidR="00C55DA7">
        <w:rPr>
          <w:rFonts w:ascii="Arial" w:hAnsi="Arial" w:cs="Arial"/>
          <w:sz w:val="22"/>
          <w:szCs w:val="22"/>
        </w:rPr>
        <w:t>eipt</w:t>
      </w:r>
      <w:r>
        <w:rPr>
          <w:rFonts w:ascii="Arial" w:hAnsi="Arial" w:cs="Arial"/>
          <w:sz w:val="22"/>
          <w:szCs w:val="22"/>
        </w:rPr>
        <w:t xml:space="preserve"> of who received these records and when.</w:t>
      </w:r>
    </w:p>
    <w:p w14:paraId="2FD29625" w14:textId="77777777" w:rsidR="008C2225" w:rsidRPr="00C9238F" w:rsidRDefault="008C2225" w:rsidP="008C2225">
      <w:pPr>
        <w:spacing w:line="360" w:lineRule="auto"/>
        <w:rPr>
          <w:rFonts w:ascii="Arial" w:hAnsi="Arial" w:cs="Arial"/>
          <w:b/>
          <w:bCs/>
          <w:sz w:val="22"/>
          <w:szCs w:val="22"/>
        </w:rPr>
      </w:pPr>
    </w:p>
    <w:p w14:paraId="3CD6E348" w14:textId="77777777" w:rsidR="008C2225" w:rsidRDefault="008C2225" w:rsidP="008C2225">
      <w:pPr>
        <w:spacing w:line="360" w:lineRule="auto"/>
        <w:rPr>
          <w:rFonts w:ascii="Arial" w:hAnsi="Arial" w:cs="Arial"/>
          <w:b/>
          <w:bCs/>
          <w:i/>
          <w:sz w:val="22"/>
          <w:szCs w:val="22"/>
        </w:rPr>
      </w:pPr>
    </w:p>
    <w:p w14:paraId="1ADA12D5" w14:textId="77777777" w:rsidR="008C2225" w:rsidRDefault="008C2225" w:rsidP="008C2225">
      <w:pPr>
        <w:spacing w:line="360" w:lineRule="auto"/>
        <w:rPr>
          <w:rFonts w:ascii="Arial" w:hAnsi="Arial" w:cs="Arial"/>
          <w:b/>
          <w:bCs/>
          <w:iCs/>
          <w:sz w:val="22"/>
          <w:szCs w:val="22"/>
        </w:rPr>
      </w:pPr>
      <w:r w:rsidRPr="007A4E46">
        <w:rPr>
          <w:rFonts w:ascii="Arial" w:hAnsi="Arial" w:cs="Arial"/>
          <w:b/>
          <w:bCs/>
          <w:iCs/>
          <w:sz w:val="22"/>
          <w:szCs w:val="22"/>
        </w:rPr>
        <w:t>Support to families</w:t>
      </w:r>
    </w:p>
    <w:p w14:paraId="1C47EC02" w14:textId="77777777" w:rsidR="008C2225" w:rsidRPr="00C87CD4" w:rsidRDefault="008C2225" w:rsidP="008C2225">
      <w:pPr>
        <w:numPr>
          <w:ilvl w:val="0"/>
          <w:numId w:val="5"/>
        </w:numPr>
        <w:spacing w:line="360" w:lineRule="auto"/>
        <w:rPr>
          <w:rFonts w:ascii="Arial" w:hAnsi="Arial" w:cs="Arial"/>
          <w:sz w:val="22"/>
          <w:szCs w:val="22"/>
        </w:rPr>
      </w:pPr>
      <w:r>
        <w:rPr>
          <w:rFonts w:ascii="Arial" w:hAnsi="Arial" w:cs="Arial"/>
          <w:sz w:val="22"/>
          <w:szCs w:val="22"/>
        </w:rPr>
        <w:t>We</w:t>
      </w:r>
      <w:r w:rsidRPr="00C87CD4">
        <w:rPr>
          <w:rFonts w:ascii="Arial" w:hAnsi="Arial" w:cs="Arial"/>
          <w:sz w:val="22"/>
          <w:szCs w:val="22"/>
        </w:rPr>
        <w:t xml:space="preserve"> believe in building trusting and supportive relationships with families, staff and volunteers.</w:t>
      </w:r>
    </w:p>
    <w:p w14:paraId="0E35D47C" w14:textId="77777777" w:rsidR="008C2225" w:rsidRPr="00C87CD4" w:rsidRDefault="008C2225" w:rsidP="008C2225">
      <w:pPr>
        <w:numPr>
          <w:ilvl w:val="0"/>
          <w:numId w:val="5"/>
        </w:numPr>
        <w:spacing w:line="360" w:lineRule="auto"/>
        <w:rPr>
          <w:rFonts w:ascii="Arial" w:hAnsi="Arial" w:cs="Arial"/>
          <w:sz w:val="22"/>
          <w:szCs w:val="22"/>
        </w:rPr>
      </w:pPr>
      <w:r>
        <w:rPr>
          <w:rFonts w:ascii="Arial" w:hAnsi="Arial" w:cs="Arial"/>
          <w:sz w:val="22"/>
          <w:szCs w:val="22"/>
        </w:rPr>
        <w:t>We</w:t>
      </w:r>
      <w:r w:rsidRPr="00C87CD4">
        <w:rPr>
          <w:rFonts w:ascii="Arial" w:hAnsi="Arial" w:cs="Arial"/>
          <w:sz w:val="22"/>
          <w:szCs w:val="22"/>
        </w:rPr>
        <w:t xml:space="preserve"> make clear to parents our role and responsibilities in relation to child protection, such as for the reporting of concerns, information sharing, monitoring of the child, and liaising at all times with the local children’s social care team.</w:t>
      </w:r>
    </w:p>
    <w:p w14:paraId="42253EA9" w14:textId="77777777" w:rsidR="008C2225" w:rsidRPr="00C87CD4" w:rsidRDefault="008C2225" w:rsidP="008C2225">
      <w:pPr>
        <w:spacing w:line="360" w:lineRule="auto"/>
        <w:ind w:left="360"/>
        <w:rPr>
          <w:rFonts w:ascii="Arial" w:hAnsi="Arial" w:cs="Arial"/>
          <w:sz w:val="22"/>
          <w:szCs w:val="22"/>
        </w:rPr>
      </w:pPr>
      <w:r>
        <w:rPr>
          <w:rFonts w:ascii="Arial" w:hAnsi="Arial" w:cs="Arial"/>
          <w:sz w:val="22"/>
          <w:szCs w:val="22"/>
        </w:rPr>
        <w:t>We</w:t>
      </w:r>
      <w:r w:rsidRPr="00C87CD4">
        <w:rPr>
          <w:rFonts w:ascii="Arial" w:hAnsi="Arial" w:cs="Arial"/>
          <w:sz w:val="22"/>
          <w:szCs w:val="22"/>
        </w:rPr>
        <w:t xml:space="preserve"> will continue to welcome the child and the family whilst investigations are being made in relation to any alleged abuse.</w:t>
      </w:r>
    </w:p>
    <w:p w14:paraId="29E1BA47" w14:textId="77777777" w:rsidR="008C2225" w:rsidRPr="00C87CD4" w:rsidRDefault="008C2225" w:rsidP="008C2225">
      <w:pPr>
        <w:numPr>
          <w:ilvl w:val="0"/>
          <w:numId w:val="5"/>
        </w:numPr>
        <w:spacing w:line="360" w:lineRule="auto"/>
        <w:rPr>
          <w:rFonts w:ascii="Arial" w:hAnsi="Arial" w:cs="Arial"/>
          <w:sz w:val="22"/>
          <w:szCs w:val="22"/>
        </w:rPr>
      </w:pPr>
      <w:r>
        <w:rPr>
          <w:rFonts w:ascii="Arial" w:hAnsi="Arial" w:cs="Arial"/>
          <w:sz w:val="22"/>
          <w:szCs w:val="22"/>
        </w:rPr>
        <w:lastRenderedPageBreak/>
        <w:t xml:space="preserve">We </w:t>
      </w:r>
      <w:r w:rsidRPr="00C87CD4">
        <w:rPr>
          <w:rFonts w:ascii="Arial" w:hAnsi="Arial" w:cs="Arial"/>
          <w:sz w:val="22"/>
          <w:szCs w:val="22"/>
        </w:rPr>
        <w:t>follow the Child Protection Plan as set by the child’s social worker in relation to the setting's designated role and tasks in supporting that child and their family, subsequent to any investigation.</w:t>
      </w:r>
    </w:p>
    <w:p w14:paraId="53B40A50" w14:textId="77777777" w:rsidR="008C2225" w:rsidRPr="00C87CD4" w:rsidRDefault="008C2225" w:rsidP="008C2225">
      <w:pPr>
        <w:numPr>
          <w:ilvl w:val="0"/>
          <w:numId w:val="5"/>
        </w:numPr>
        <w:spacing w:line="360" w:lineRule="auto"/>
        <w:rPr>
          <w:rFonts w:ascii="Arial" w:hAnsi="Arial" w:cs="Arial"/>
          <w:sz w:val="22"/>
          <w:szCs w:val="22"/>
        </w:rPr>
      </w:pPr>
      <w:r w:rsidRPr="00C87CD4">
        <w:rPr>
          <w:rFonts w:ascii="Arial" w:hAnsi="Arial" w:cs="Arial"/>
          <w:sz w:val="22"/>
          <w:szCs w:val="22"/>
        </w:rPr>
        <w:t>We will engage with any child in need plan or early help plan as agreed.</w:t>
      </w:r>
    </w:p>
    <w:p w14:paraId="3CFC74B5" w14:textId="77777777" w:rsidR="008C2225" w:rsidRPr="00C87CD4" w:rsidRDefault="008C2225" w:rsidP="008C2225">
      <w:pPr>
        <w:numPr>
          <w:ilvl w:val="0"/>
          <w:numId w:val="5"/>
        </w:numPr>
        <w:spacing w:line="360" w:lineRule="auto"/>
        <w:rPr>
          <w:rFonts w:ascii="Arial" w:hAnsi="Arial" w:cs="Arial"/>
          <w:sz w:val="22"/>
          <w:szCs w:val="22"/>
        </w:rPr>
      </w:pPr>
      <w:r w:rsidRPr="00C87CD4">
        <w:rPr>
          <w:rFonts w:ascii="Arial" w:hAnsi="Arial" w:cs="Arial"/>
          <w:sz w:val="22"/>
          <w:szCs w:val="22"/>
        </w:rPr>
        <w:t>Confidential records kept on a child are shared with the child's parents or those who have parental responsibility for the child in accordance with the Confidentiality and Client Access to Records procedure, and only if appropriate under the guidance of the local safeguarding partners.</w:t>
      </w:r>
    </w:p>
    <w:p w14:paraId="3C160ED5" w14:textId="77777777" w:rsidR="008C2225" w:rsidRDefault="008C2225" w:rsidP="008C2225">
      <w:pPr>
        <w:spacing w:line="360" w:lineRule="auto"/>
        <w:rPr>
          <w:rFonts w:ascii="Arial" w:hAnsi="Arial" w:cs="Arial"/>
          <w:b/>
          <w:sz w:val="22"/>
          <w:szCs w:val="22"/>
        </w:rPr>
      </w:pPr>
    </w:p>
    <w:p w14:paraId="426F1BC8" w14:textId="77777777" w:rsidR="00C03CDD" w:rsidRPr="00C87CD4" w:rsidRDefault="00C03CDD" w:rsidP="008C2225">
      <w:pPr>
        <w:spacing w:line="360" w:lineRule="auto"/>
        <w:rPr>
          <w:rFonts w:ascii="Arial" w:hAnsi="Arial" w:cs="Arial"/>
          <w:b/>
          <w:sz w:val="22"/>
          <w:szCs w:val="22"/>
        </w:rPr>
      </w:pPr>
    </w:p>
    <w:p w14:paraId="3543DB5E" w14:textId="77777777" w:rsidR="008C2225" w:rsidRPr="00C87CD4" w:rsidRDefault="008C2225" w:rsidP="008C2225">
      <w:pPr>
        <w:spacing w:line="360" w:lineRule="auto"/>
        <w:rPr>
          <w:rFonts w:ascii="Arial" w:hAnsi="Arial" w:cs="Arial"/>
          <w:b/>
          <w:sz w:val="22"/>
          <w:szCs w:val="22"/>
        </w:rPr>
      </w:pPr>
      <w:r w:rsidRPr="00C87CD4">
        <w:rPr>
          <w:rFonts w:ascii="Arial" w:hAnsi="Arial" w:cs="Arial"/>
          <w:b/>
          <w:bCs/>
          <w:sz w:val="22"/>
          <w:szCs w:val="22"/>
        </w:rPr>
        <w:t>Legal framework</w:t>
      </w:r>
    </w:p>
    <w:p w14:paraId="074384C3" w14:textId="77777777" w:rsidR="008C2225" w:rsidRPr="00C87CD4" w:rsidRDefault="008C2225" w:rsidP="008C2225">
      <w:pPr>
        <w:spacing w:line="360" w:lineRule="auto"/>
        <w:rPr>
          <w:rFonts w:ascii="Arial" w:hAnsi="Arial" w:cs="Arial"/>
          <w:i/>
          <w:iCs/>
          <w:sz w:val="22"/>
          <w:szCs w:val="22"/>
        </w:rPr>
      </w:pPr>
    </w:p>
    <w:p w14:paraId="4448D7A0" w14:textId="77777777" w:rsidR="008C2225" w:rsidRPr="00C87CD4" w:rsidRDefault="008C2225" w:rsidP="008C2225">
      <w:pPr>
        <w:spacing w:line="360" w:lineRule="auto"/>
        <w:rPr>
          <w:rFonts w:ascii="Arial" w:hAnsi="Arial" w:cs="Arial"/>
          <w:sz w:val="22"/>
          <w:szCs w:val="22"/>
        </w:rPr>
      </w:pPr>
      <w:r w:rsidRPr="00C87CD4">
        <w:rPr>
          <w:rFonts w:ascii="Arial" w:hAnsi="Arial" w:cs="Arial"/>
          <w:i/>
          <w:iCs/>
          <w:sz w:val="22"/>
          <w:szCs w:val="22"/>
        </w:rPr>
        <w:t>Primary legislation</w:t>
      </w:r>
    </w:p>
    <w:p w14:paraId="3984E41A" w14:textId="77777777" w:rsidR="008C2225" w:rsidRPr="00C87CD4" w:rsidRDefault="008C2225" w:rsidP="008C2225">
      <w:pPr>
        <w:numPr>
          <w:ilvl w:val="0"/>
          <w:numId w:val="6"/>
        </w:numPr>
        <w:spacing w:line="360" w:lineRule="auto"/>
        <w:rPr>
          <w:rFonts w:ascii="Arial" w:hAnsi="Arial" w:cs="Arial"/>
          <w:sz w:val="22"/>
          <w:szCs w:val="22"/>
        </w:rPr>
      </w:pPr>
      <w:r w:rsidRPr="00C87CD4">
        <w:rPr>
          <w:rFonts w:ascii="Arial" w:hAnsi="Arial" w:cs="Arial"/>
          <w:sz w:val="22"/>
          <w:szCs w:val="22"/>
        </w:rPr>
        <w:t>Children Act (1989 s47)</w:t>
      </w:r>
    </w:p>
    <w:p w14:paraId="3A2F7E28" w14:textId="77777777" w:rsidR="008C2225" w:rsidRPr="00C87CD4" w:rsidRDefault="008C2225" w:rsidP="008C2225">
      <w:pPr>
        <w:numPr>
          <w:ilvl w:val="0"/>
          <w:numId w:val="6"/>
        </w:numPr>
        <w:spacing w:line="360" w:lineRule="auto"/>
        <w:rPr>
          <w:rFonts w:ascii="Arial" w:hAnsi="Arial" w:cs="Arial"/>
          <w:sz w:val="22"/>
          <w:szCs w:val="22"/>
        </w:rPr>
      </w:pPr>
      <w:r w:rsidRPr="00C87CD4">
        <w:rPr>
          <w:rFonts w:ascii="Arial" w:hAnsi="Arial" w:cs="Arial"/>
          <w:sz w:val="22"/>
          <w:szCs w:val="22"/>
        </w:rPr>
        <w:t>Protection of Children Act (1999)</w:t>
      </w:r>
    </w:p>
    <w:p w14:paraId="4B078DA9" w14:textId="77777777" w:rsidR="008C2225" w:rsidRPr="00C87CD4" w:rsidRDefault="008C2225" w:rsidP="008C2225">
      <w:pPr>
        <w:numPr>
          <w:ilvl w:val="0"/>
          <w:numId w:val="6"/>
        </w:numPr>
        <w:spacing w:line="360" w:lineRule="auto"/>
        <w:rPr>
          <w:rFonts w:ascii="Arial" w:hAnsi="Arial" w:cs="Arial"/>
          <w:sz w:val="22"/>
          <w:szCs w:val="22"/>
        </w:rPr>
      </w:pPr>
      <w:r w:rsidRPr="00C87CD4">
        <w:rPr>
          <w:rFonts w:ascii="Arial" w:hAnsi="Arial" w:cs="Arial"/>
          <w:sz w:val="22"/>
          <w:szCs w:val="22"/>
        </w:rPr>
        <w:t xml:space="preserve">The Children Act (2004 s11) </w:t>
      </w:r>
    </w:p>
    <w:p w14:paraId="7BD27105" w14:textId="77777777" w:rsidR="008C2225" w:rsidRPr="00C87CD4" w:rsidRDefault="008C2225" w:rsidP="008C2225">
      <w:pPr>
        <w:numPr>
          <w:ilvl w:val="0"/>
          <w:numId w:val="6"/>
        </w:numPr>
        <w:spacing w:line="360" w:lineRule="auto"/>
        <w:rPr>
          <w:rFonts w:ascii="Arial" w:hAnsi="Arial" w:cs="Arial"/>
          <w:sz w:val="22"/>
          <w:szCs w:val="22"/>
        </w:rPr>
      </w:pPr>
      <w:r w:rsidRPr="00C87CD4">
        <w:rPr>
          <w:rFonts w:ascii="Arial" w:hAnsi="Arial" w:cs="Arial"/>
          <w:sz w:val="22"/>
          <w:szCs w:val="22"/>
        </w:rPr>
        <w:t>Children and Social Work Act 2017</w:t>
      </w:r>
    </w:p>
    <w:p w14:paraId="5346CAD8" w14:textId="77777777" w:rsidR="008C2225" w:rsidRPr="00C87CD4" w:rsidRDefault="008C2225" w:rsidP="008C2225">
      <w:pPr>
        <w:numPr>
          <w:ilvl w:val="0"/>
          <w:numId w:val="6"/>
        </w:numPr>
        <w:spacing w:line="360" w:lineRule="auto"/>
        <w:rPr>
          <w:rFonts w:ascii="Arial" w:hAnsi="Arial" w:cs="Arial"/>
          <w:sz w:val="22"/>
          <w:szCs w:val="22"/>
        </w:rPr>
      </w:pPr>
      <w:r w:rsidRPr="00C87CD4">
        <w:rPr>
          <w:rFonts w:ascii="Arial" w:hAnsi="Arial" w:cs="Arial"/>
          <w:sz w:val="22"/>
          <w:szCs w:val="22"/>
        </w:rPr>
        <w:t>Safeguarding Vulnerable Groups Act (2006)</w:t>
      </w:r>
    </w:p>
    <w:p w14:paraId="5DE0AE63" w14:textId="77777777" w:rsidR="008C2225" w:rsidRPr="00C87CD4" w:rsidRDefault="008C2225" w:rsidP="008C2225">
      <w:pPr>
        <w:numPr>
          <w:ilvl w:val="0"/>
          <w:numId w:val="6"/>
        </w:numPr>
        <w:spacing w:line="360" w:lineRule="auto"/>
        <w:rPr>
          <w:rFonts w:ascii="Arial" w:hAnsi="Arial" w:cs="Arial"/>
          <w:sz w:val="22"/>
          <w:szCs w:val="22"/>
        </w:rPr>
      </w:pPr>
      <w:r w:rsidRPr="00C87CD4">
        <w:rPr>
          <w:rFonts w:ascii="Arial" w:hAnsi="Arial" w:cs="Arial"/>
          <w:sz w:val="22"/>
          <w:szCs w:val="22"/>
        </w:rPr>
        <w:t>Childcare Act (2006)</w:t>
      </w:r>
    </w:p>
    <w:p w14:paraId="0F8EF7B7" w14:textId="4CF980B6" w:rsidR="008C2225" w:rsidRPr="00C87CD4" w:rsidRDefault="008C2225" w:rsidP="0074230B">
      <w:pPr>
        <w:spacing w:line="360" w:lineRule="auto"/>
        <w:rPr>
          <w:rFonts w:ascii="Arial" w:hAnsi="Arial" w:cs="Arial"/>
          <w:sz w:val="22"/>
          <w:szCs w:val="22"/>
        </w:rPr>
      </w:pPr>
    </w:p>
    <w:p w14:paraId="7AC1E298" w14:textId="77777777" w:rsidR="008C2225" w:rsidRPr="00C87CD4" w:rsidRDefault="008C2225" w:rsidP="008C2225">
      <w:pPr>
        <w:spacing w:line="360" w:lineRule="auto"/>
        <w:rPr>
          <w:rFonts w:ascii="Arial" w:hAnsi="Arial" w:cs="Arial"/>
          <w:sz w:val="22"/>
          <w:szCs w:val="22"/>
        </w:rPr>
      </w:pPr>
    </w:p>
    <w:p w14:paraId="7B1EED7B" w14:textId="77777777" w:rsidR="008C2225" w:rsidRPr="00C87CD4" w:rsidRDefault="008C2225" w:rsidP="008C2225">
      <w:pPr>
        <w:spacing w:line="360" w:lineRule="auto"/>
        <w:rPr>
          <w:rFonts w:ascii="Arial" w:hAnsi="Arial" w:cs="Arial"/>
          <w:sz w:val="22"/>
          <w:szCs w:val="22"/>
        </w:rPr>
      </w:pPr>
      <w:r w:rsidRPr="00C87CD4">
        <w:rPr>
          <w:rFonts w:ascii="Arial" w:hAnsi="Arial" w:cs="Arial"/>
          <w:i/>
          <w:iCs/>
          <w:sz w:val="22"/>
          <w:szCs w:val="22"/>
        </w:rPr>
        <w:t>Secondary legislation</w:t>
      </w:r>
    </w:p>
    <w:p w14:paraId="6C898915" w14:textId="77777777" w:rsidR="008C2225" w:rsidRPr="00C87CD4" w:rsidRDefault="008C2225" w:rsidP="008C2225">
      <w:pPr>
        <w:numPr>
          <w:ilvl w:val="0"/>
          <w:numId w:val="7"/>
        </w:numPr>
        <w:spacing w:line="360" w:lineRule="auto"/>
        <w:rPr>
          <w:rFonts w:ascii="Arial" w:hAnsi="Arial" w:cs="Arial"/>
          <w:sz w:val="22"/>
          <w:szCs w:val="22"/>
        </w:rPr>
      </w:pPr>
      <w:r w:rsidRPr="00C87CD4">
        <w:rPr>
          <w:rFonts w:ascii="Arial" w:hAnsi="Arial" w:cs="Arial"/>
          <w:sz w:val="22"/>
          <w:szCs w:val="22"/>
        </w:rPr>
        <w:t>Sexual Offences Act (2003)</w:t>
      </w:r>
    </w:p>
    <w:p w14:paraId="735CDF24" w14:textId="77777777" w:rsidR="008C2225" w:rsidRPr="00C87CD4" w:rsidRDefault="008C2225" w:rsidP="008C2225">
      <w:pPr>
        <w:numPr>
          <w:ilvl w:val="0"/>
          <w:numId w:val="7"/>
        </w:numPr>
        <w:spacing w:line="360" w:lineRule="auto"/>
        <w:rPr>
          <w:rFonts w:ascii="Arial" w:hAnsi="Arial" w:cs="Arial"/>
          <w:sz w:val="22"/>
          <w:szCs w:val="22"/>
        </w:rPr>
      </w:pPr>
      <w:r w:rsidRPr="00C87CD4">
        <w:rPr>
          <w:rFonts w:ascii="Arial" w:hAnsi="Arial" w:cs="Arial"/>
          <w:sz w:val="22"/>
          <w:szCs w:val="22"/>
        </w:rPr>
        <w:t>Criminal Justice and Court Services Act (2000)</w:t>
      </w:r>
    </w:p>
    <w:p w14:paraId="4CE9534D" w14:textId="77777777" w:rsidR="008C2225" w:rsidRPr="00C87CD4" w:rsidRDefault="008C2225" w:rsidP="008C2225">
      <w:pPr>
        <w:numPr>
          <w:ilvl w:val="0"/>
          <w:numId w:val="7"/>
        </w:numPr>
        <w:spacing w:line="360" w:lineRule="auto"/>
        <w:rPr>
          <w:rFonts w:ascii="Arial" w:hAnsi="Arial" w:cs="Arial"/>
          <w:sz w:val="22"/>
          <w:szCs w:val="22"/>
        </w:rPr>
      </w:pPr>
      <w:r w:rsidRPr="00C87CD4">
        <w:rPr>
          <w:rFonts w:ascii="Arial" w:hAnsi="Arial" w:cs="Arial"/>
          <w:sz w:val="22"/>
          <w:szCs w:val="22"/>
        </w:rPr>
        <w:t>Equality Act (2010)</w:t>
      </w:r>
    </w:p>
    <w:p w14:paraId="2E2D881E" w14:textId="77777777" w:rsidR="008C2225" w:rsidRPr="00C87CD4" w:rsidRDefault="008C2225" w:rsidP="008C2225">
      <w:pPr>
        <w:numPr>
          <w:ilvl w:val="0"/>
          <w:numId w:val="30"/>
        </w:numPr>
        <w:spacing w:line="360" w:lineRule="auto"/>
        <w:rPr>
          <w:rFonts w:ascii="Arial" w:hAnsi="Arial" w:cs="Arial"/>
          <w:strike/>
          <w:sz w:val="22"/>
          <w:szCs w:val="22"/>
        </w:rPr>
      </w:pPr>
      <w:r w:rsidRPr="00C87CD4">
        <w:rPr>
          <w:rFonts w:ascii="Arial" w:hAnsi="Arial" w:cs="Arial"/>
          <w:sz w:val="22"/>
          <w:szCs w:val="22"/>
        </w:rPr>
        <w:t>General Data Protection Regulations (GDPR) (2018)</w:t>
      </w:r>
    </w:p>
    <w:p w14:paraId="23CBA3E4" w14:textId="77777777" w:rsidR="008C2225" w:rsidRPr="00C87CD4" w:rsidRDefault="008C2225" w:rsidP="008C2225">
      <w:pPr>
        <w:numPr>
          <w:ilvl w:val="0"/>
          <w:numId w:val="7"/>
        </w:numPr>
        <w:spacing w:line="360" w:lineRule="auto"/>
        <w:rPr>
          <w:rFonts w:ascii="Arial" w:hAnsi="Arial" w:cs="Arial"/>
          <w:sz w:val="22"/>
          <w:szCs w:val="22"/>
        </w:rPr>
      </w:pPr>
      <w:r w:rsidRPr="00C87CD4">
        <w:rPr>
          <w:rFonts w:ascii="Arial" w:hAnsi="Arial" w:cs="Arial"/>
          <w:sz w:val="22"/>
          <w:szCs w:val="22"/>
        </w:rPr>
        <w:t>Childcare (Disqualification) Regulations (2009)</w:t>
      </w:r>
    </w:p>
    <w:p w14:paraId="565B361F" w14:textId="77777777" w:rsidR="008C2225" w:rsidRPr="00C87CD4" w:rsidRDefault="008C2225" w:rsidP="008C2225">
      <w:pPr>
        <w:numPr>
          <w:ilvl w:val="0"/>
          <w:numId w:val="7"/>
        </w:numPr>
        <w:spacing w:line="360" w:lineRule="auto"/>
        <w:rPr>
          <w:rFonts w:ascii="Arial" w:hAnsi="Arial" w:cs="Arial"/>
          <w:sz w:val="22"/>
          <w:szCs w:val="22"/>
        </w:rPr>
      </w:pPr>
      <w:r w:rsidRPr="00C87CD4">
        <w:rPr>
          <w:rFonts w:ascii="Arial" w:hAnsi="Arial" w:cs="Arial"/>
          <w:sz w:val="22"/>
          <w:szCs w:val="22"/>
        </w:rPr>
        <w:t>Children and Families Act (2014)</w:t>
      </w:r>
    </w:p>
    <w:p w14:paraId="04382A5E" w14:textId="77777777" w:rsidR="008C2225" w:rsidRPr="00C87CD4" w:rsidRDefault="008C2225" w:rsidP="008C2225">
      <w:pPr>
        <w:numPr>
          <w:ilvl w:val="0"/>
          <w:numId w:val="7"/>
        </w:numPr>
        <w:spacing w:line="360" w:lineRule="auto"/>
        <w:rPr>
          <w:rFonts w:ascii="Arial" w:hAnsi="Arial" w:cs="Arial"/>
          <w:sz w:val="22"/>
          <w:szCs w:val="22"/>
        </w:rPr>
      </w:pPr>
      <w:r w:rsidRPr="00C87CD4">
        <w:rPr>
          <w:rFonts w:ascii="Arial" w:hAnsi="Arial" w:cs="Arial"/>
          <w:sz w:val="22"/>
          <w:szCs w:val="22"/>
        </w:rPr>
        <w:t>Care Act (2014)</w:t>
      </w:r>
    </w:p>
    <w:p w14:paraId="79BE0939" w14:textId="77777777" w:rsidR="008C2225" w:rsidRPr="00C87CD4" w:rsidRDefault="008C2225" w:rsidP="008C2225">
      <w:pPr>
        <w:numPr>
          <w:ilvl w:val="0"/>
          <w:numId w:val="7"/>
        </w:numPr>
        <w:spacing w:line="360" w:lineRule="auto"/>
        <w:rPr>
          <w:rFonts w:ascii="Arial" w:hAnsi="Arial" w:cs="Arial"/>
          <w:sz w:val="22"/>
          <w:szCs w:val="22"/>
        </w:rPr>
      </w:pPr>
      <w:r w:rsidRPr="00C87CD4">
        <w:rPr>
          <w:rFonts w:ascii="Arial" w:hAnsi="Arial" w:cs="Arial"/>
          <w:sz w:val="22"/>
          <w:szCs w:val="22"/>
        </w:rPr>
        <w:t>Serious Crime Act (2015)</w:t>
      </w:r>
    </w:p>
    <w:p w14:paraId="0A74CEF0" w14:textId="77777777" w:rsidR="008C2225" w:rsidRDefault="008C2225" w:rsidP="008C2225">
      <w:pPr>
        <w:numPr>
          <w:ilvl w:val="0"/>
          <w:numId w:val="7"/>
        </w:numPr>
        <w:spacing w:line="360" w:lineRule="auto"/>
        <w:rPr>
          <w:rFonts w:ascii="Arial" w:hAnsi="Arial" w:cs="Arial"/>
          <w:sz w:val="22"/>
          <w:szCs w:val="22"/>
        </w:rPr>
      </w:pPr>
      <w:r w:rsidRPr="00C87CD4">
        <w:rPr>
          <w:rFonts w:ascii="Arial" w:hAnsi="Arial" w:cs="Arial"/>
          <w:sz w:val="22"/>
          <w:szCs w:val="22"/>
        </w:rPr>
        <w:t>Counter-Terrorism and Security Act (2015)</w:t>
      </w:r>
    </w:p>
    <w:p w14:paraId="2898473C" w14:textId="77777777" w:rsidR="00C03CDD" w:rsidRDefault="00C03CDD" w:rsidP="00C03CDD">
      <w:pPr>
        <w:spacing w:line="360" w:lineRule="auto"/>
        <w:ind w:left="360"/>
        <w:rPr>
          <w:rFonts w:ascii="Arial" w:hAnsi="Arial" w:cs="Arial"/>
          <w:sz w:val="22"/>
          <w:szCs w:val="22"/>
        </w:rPr>
      </w:pPr>
    </w:p>
    <w:p w14:paraId="3E339126" w14:textId="77777777" w:rsidR="008C2225" w:rsidRPr="00872F74" w:rsidRDefault="008C2225" w:rsidP="008C2225">
      <w:pPr>
        <w:spacing w:line="360" w:lineRule="auto"/>
        <w:rPr>
          <w:rFonts w:ascii="Arial" w:hAnsi="Arial" w:cs="Arial"/>
          <w:b/>
          <w:bCs/>
          <w:sz w:val="22"/>
          <w:szCs w:val="22"/>
        </w:rPr>
      </w:pPr>
      <w:r w:rsidRPr="00872F74">
        <w:rPr>
          <w:rFonts w:ascii="Arial" w:hAnsi="Arial" w:cs="Arial"/>
          <w:b/>
          <w:bCs/>
          <w:sz w:val="22"/>
          <w:szCs w:val="22"/>
        </w:rPr>
        <w:t>Further guidance</w:t>
      </w:r>
    </w:p>
    <w:p w14:paraId="5B542EFA" w14:textId="77777777" w:rsidR="008C2225" w:rsidRPr="00872F74" w:rsidRDefault="008C2225" w:rsidP="008C2225">
      <w:pPr>
        <w:numPr>
          <w:ilvl w:val="0"/>
          <w:numId w:val="7"/>
        </w:numPr>
        <w:spacing w:line="360" w:lineRule="auto"/>
        <w:rPr>
          <w:rFonts w:ascii="Arial" w:hAnsi="Arial" w:cs="Arial"/>
          <w:sz w:val="22"/>
          <w:szCs w:val="22"/>
        </w:rPr>
      </w:pPr>
      <w:r w:rsidRPr="00872F74">
        <w:rPr>
          <w:rFonts w:ascii="Arial" w:hAnsi="Arial" w:cs="Arial"/>
          <w:sz w:val="22"/>
          <w:szCs w:val="22"/>
        </w:rPr>
        <w:t>Working Together to Safeguard Children (HMG, 2018)</w:t>
      </w:r>
    </w:p>
    <w:p w14:paraId="1AF469CF" w14:textId="7F7338A6" w:rsidR="008C2225" w:rsidRPr="003D4F3C" w:rsidRDefault="008C2225" w:rsidP="003D4F3C">
      <w:pPr>
        <w:numPr>
          <w:ilvl w:val="0"/>
          <w:numId w:val="8"/>
        </w:numPr>
        <w:spacing w:line="360" w:lineRule="auto"/>
        <w:rPr>
          <w:rFonts w:ascii="Arial" w:hAnsi="Arial" w:cs="Arial"/>
          <w:sz w:val="22"/>
          <w:szCs w:val="22"/>
        </w:rPr>
      </w:pPr>
      <w:r w:rsidRPr="00C87CD4">
        <w:rPr>
          <w:rFonts w:ascii="Arial" w:hAnsi="Arial" w:cs="Arial"/>
          <w:sz w:val="22"/>
          <w:szCs w:val="22"/>
        </w:rPr>
        <w:t>What to do if you’re Worried a Child is Being Abused (HMG, 2015)</w:t>
      </w:r>
    </w:p>
    <w:p w14:paraId="41ED9ADC" w14:textId="5F3653BF" w:rsidR="008C2225" w:rsidRPr="001C0D4B" w:rsidRDefault="008C2225" w:rsidP="001C0D4B">
      <w:pPr>
        <w:numPr>
          <w:ilvl w:val="0"/>
          <w:numId w:val="8"/>
        </w:numPr>
        <w:spacing w:line="360" w:lineRule="auto"/>
        <w:rPr>
          <w:rFonts w:ascii="Arial" w:hAnsi="Arial" w:cs="Arial"/>
          <w:sz w:val="22"/>
          <w:szCs w:val="22"/>
        </w:rPr>
      </w:pPr>
      <w:r w:rsidRPr="00C87CD4">
        <w:rPr>
          <w:rFonts w:ascii="Arial" w:hAnsi="Arial" w:cs="Arial"/>
          <w:sz w:val="22"/>
          <w:szCs w:val="22"/>
        </w:rPr>
        <w:t>Statutory guidance on making arrangements to safeguard and promote the welfare of children under section 11 of the Children Act 2004 (HMG 2008)</w:t>
      </w:r>
    </w:p>
    <w:p w14:paraId="535AD046" w14:textId="77777777" w:rsidR="008C2225" w:rsidRPr="00C87CD4" w:rsidRDefault="008C2225" w:rsidP="008C2225">
      <w:pPr>
        <w:numPr>
          <w:ilvl w:val="0"/>
          <w:numId w:val="8"/>
        </w:numPr>
        <w:spacing w:line="360" w:lineRule="auto"/>
        <w:rPr>
          <w:rFonts w:ascii="Arial" w:hAnsi="Arial" w:cs="Arial"/>
          <w:sz w:val="22"/>
          <w:szCs w:val="22"/>
        </w:rPr>
      </w:pPr>
      <w:r w:rsidRPr="00C87CD4">
        <w:rPr>
          <w:rFonts w:ascii="Arial" w:hAnsi="Arial" w:cs="Arial"/>
          <w:sz w:val="22"/>
          <w:szCs w:val="22"/>
        </w:rPr>
        <w:lastRenderedPageBreak/>
        <w:t xml:space="preserve">Disclosure and Barring Service: </w:t>
      </w:r>
      <w:hyperlink r:id="rId11" w:history="1">
        <w:r w:rsidRPr="00C87CD4">
          <w:rPr>
            <w:rFonts w:ascii="Arial" w:hAnsi="Arial" w:cs="Arial"/>
            <w:sz w:val="22"/>
            <w:szCs w:val="22"/>
          </w:rPr>
          <w:t>www.gov.uk/disclosure-barring-service-check</w:t>
        </w:r>
      </w:hyperlink>
    </w:p>
    <w:p w14:paraId="5DF4EBEA" w14:textId="77777777" w:rsidR="008C2225" w:rsidRPr="00C87CD4" w:rsidRDefault="008C2225" w:rsidP="008C2225">
      <w:pPr>
        <w:numPr>
          <w:ilvl w:val="0"/>
          <w:numId w:val="8"/>
        </w:numPr>
        <w:spacing w:line="360" w:lineRule="auto"/>
        <w:rPr>
          <w:rFonts w:ascii="Arial" w:hAnsi="Arial" w:cs="Arial"/>
          <w:sz w:val="22"/>
          <w:szCs w:val="22"/>
        </w:rPr>
      </w:pPr>
      <w:r w:rsidRPr="00C87CD4">
        <w:rPr>
          <w:rFonts w:ascii="Arial" w:hAnsi="Arial" w:cs="Arial"/>
          <w:sz w:val="22"/>
          <w:szCs w:val="22"/>
        </w:rPr>
        <w:t>Revised Prevent Duty Guidance for England and Wales (HMG, 2015)</w:t>
      </w:r>
    </w:p>
    <w:p w14:paraId="180B4BB9" w14:textId="0165E485" w:rsidR="008C2225" w:rsidRPr="00C87CD4" w:rsidRDefault="008C2225" w:rsidP="008C2225">
      <w:pPr>
        <w:numPr>
          <w:ilvl w:val="0"/>
          <w:numId w:val="8"/>
        </w:numPr>
        <w:spacing w:line="360" w:lineRule="auto"/>
        <w:rPr>
          <w:rFonts w:ascii="Arial" w:hAnsi="Arial" w:cs="Arial"/>
          <w:sz w:val="22"/>
          <w:szCs w:val="22"/>
        </w:rPr>
      </w:pPr>
      <w:r w:rsidRPr="00C87CD4">
        <w:rPr>
          <w:rFonts w:ascii="Arial" w:hAnsi="Arial" w:cs="Arial"/>
          <w:sz w:val="22"/>
          <w:szCs w:val="22"/>
        </w:rPr>
        <w:t>Inspecting Safeguarding in Early Years, Education and Skills Settings, (Ofsted, 20</w:t>
      </w:r>
      <w:r w:rsidR="001C0D4B">
        <w:rPr>
          <w:rFonts w:ascii="Arial" w:hAnsi="Arial" w:cs="Arial"/>
          <w:sz w:val="22"/>
          <w:szCs w:val="22"/>
        </w:rPr>
        <w:t>22</w:t>
      </w:r>
      <w:r w:rsidRPr="00C87CD4">
        <w:rPr>
          <w:rFonts w:ascii="Arial" w:hAnsi="Arial" w:cs="Arial"/>
          <w:sz w:val="22"/>
          <w:szCs w:val="22"/>
        </w:rPr>
        <w:t>)</w:t>
      </w:r>
    </w:p>
    <w:p w14:paraId="0464B846" w14:textId="77777777" w:rsidR="008C2225" w:rsidRPr="00C87CD4" w:rsidRDefault="008C2225" w:rsidP="008C2225">
      <w:pPr>
        <w:numPr>
          <w:ilvl w:val="0"/>
          <w:numId w:val="8"/>
        </w:numPr>
        <w:spacing w:line="360" w:lineRule="auto"/>
        <w:contextualSpacing/>
        <w:rPr>
          <w:rFonts w:ascii="Arial" w:hAnsi="Arial" w:cs="Arial"/>
          <w:sz w:val="22"/>
          <w:szCs w:val="22"/>
        </w:rPr>
      </w:pPr>
      <w:r w:rsidRPr="00C87CD4">
        <w:rPr>
          <w:rFonts w:ascii="Arial" w:hAnsi="Arial" w:cs="Arial"/>
          <w:sz w:val="22"/>
          <w:szCs w:val="22"/>
        </w:rPr>
        <w:t>Safeguarding Children (Pre-school Learning Alliance 2013)</w:t>
      </w:r>
    </w:p>
    <w:p w14:paraId="26FE1485" w14:textId="77777777" w:rsidR="008C2225" w:rsidRPr="00C87CD4" w:rsidRDefault="008C2225" w:rsidP="008C2225">
      <w:pPr>
        <w:numPr>
          <w:ilvl w:val="0"/>
          <w:numId w:val="8"/>
        </w:numPr>
        <w:spacing w:line="360" w:lineRule="auto"/>
        <w:contextualSpacing/>
        <w:rPr>
          <w:rFonts w:ascii="Arial" w:hAnsi="Arial" w:cs="Arial"/>
          <w:sz w:val="22"/>
          <w:szCs w:val="22"/>
        </w:rPr>
      </w:pPr>
      <w:r w:rsidRPr="00C87CD4">
        <w:rPr>
          <w:rFonts w:ascii="Arial" w:hAnsi="Arial" w:cs="Arial"/>
          <w:sz w:val="22"/>
          <w:szCs w:val="22"/>
        </w:rPr>
        <w:t>Safeguarding through Effective Supervision (Pre-school Learning Alliance 2013)</w:t>
      </w:r>
    </w:p>
    <w:p w14:paraId="7C6609E7" w14:textId="77777777" w:rsidR="008C2225" w:rsidRPr="00C87CD4" w:rsidRDefault="008C2225" w:rsidP="008C2225">
      <w:pPr>
        <w:numPr>
          <w:ilvl w:val="0"/>
          <w:numId w:val="8"/>
        </w:numPr>
        <w:spacing w:line="360" w:lineRule="auto"/>
        <w:contextualSpacing/>
        <w:rPr>
          <w:rFonts w:ascii="Arial" w:hAnsi="Arial" w:cs="Arial"/>
          <w:sz w:val="22"/>
          <w:szCs w:val="22"/>
        </w:rPr>
      </w:pPr>
      <w:r w:rsidRPr="00C87CD4">
        <w:rPr>
          <w:rFonts w:ascii="Arial" w:hAnsi="Arial" w:cs="Arial"/>
          <w:sz w:val="22"/>
          <w:szCs w:val="22"/>
        </w:rPr>
        <w:t>The New Early Years Employee Handbook (Pre-school Learning Alliance 2016)</w:t>
      </w:r>
    </w:p>
    <w:p w14:paraId="7196F015" w14:textId="77777777" w:rsidR="008C2225" w:rsidRDefault="008C2225" w:rsidP="008C2225">
      <w:pPr>
        <w:numPr>
          <w:ilvl w:val="0"/>
          <w:numId w:val="8"/>
        </w:numPr>
        <w:spacing w:line="360" w:lineRule="auto"/>
        <w:contextualSpacing/>
        <w:rPr>
          <w:rFonts w:ascii="Arial" w:hAnsi="Arial" w:cs="Arial"/>
          <w:sz w:val="22"/>
          <w:szCs w:val="22"/>
        </w:rPr>
      </w:pPr>
      <w:r w:rsidRPr="00C87CD4">
        <w:rPr>
          <w:rFonts w:ascii="Arial" w:hAnsi="Arial" w:cs="Arial"/>
          <w:sz w:val="22"/>
          <w:szCs w:val="22"/>
        </w:rPr>
        <w:t>People Management in the Early Years (Pre-school Learning Alliance 2016)</w:t>
      </w:r>
    </w:p>
    <w:p w14:paraId="4685378F" w14:textId="74EE6833" w:rsidR="008C2225" w:rsidRDefault="008C2225" w:rsidP="008C2225">
      <w:pPr>
        <w:numPr>
          <w:ilvl w:val="0"/>
          <w:numId w:val="8"/>
        </w:numPr>
        <w:spacing w:line="360" w:lineRule="auto"/>
        <w:contextualSpacing/>
        <w:rPr>
          <w:rFonts w:ascii="Arial" w:hAnsi="Arial" w:cs="Arial"/>
          <w:sz w:val="22"/>
          <w:szCs w:val="22"/>
        </w:rPr>
      </w:pPr>
      <w:r>
        <w:rPr>
          <w:rFonts w:ascii="Arial" w:hAnsi="Arial" w:cs="Arial"/>
          <w:sz w:val="22"/>
          <w:szCs w:val="22"/>
        </w:rPr>
        <w:t xml:space="preserve">Keeping Children Safe in Education </w:t>
      </w:r>
      <w:r w:rsidR="0074230B">
        <w:rPr>
          <w:rFonts w:ascii="Arial" w:hAnsi="Arial" w:cs="Arial"/>
          <w:sz w:val="22"/>
          <w:szCs w:val="22"/>
        </w:rPr>
        <w:t>(KCSIE 2025)</w:t>
      </w:r>
    </w:p>
    <w:p w14:paraId="7FB1525F" w14:textId="77777777" w:rsidR="008C2225" w:rsidRDefault="008C2225" w:rsidP="008C2225">
      <w:pPr>
        <w:spacing w:line="360" w:lineRule="auto"/>
        <w:contextualSpacing/>
        <w:rPr>
          <w:rFonts w:ascii="Arial" w:hAnsi="Arial" w:cs="Arial"/>
          <w:sz w:val="22"/>
          <w:szCs w:val="22"/>
        </w:rPr>
      </w:pPr>
    </w:p>
    <w:p w14:paraId="1C320D10" w14:textId="77777777" w:rsidR="00E53253" w:rsidRDefault="00E53253" w:rsidP="00E53253">
      <w:pPr>
        <w:spacing w:line="360" w:lineRule="auto"/>
        <w:rPr>
          <w:rFonts w:ascii="Arial" w:hAnsi="Arial" w:cs="Arial"/>
          <w:b/>
          <w:sz w:val="22"/>
          <w:szCs w:val="22"/>
        </w:rPr>
      </w:pPr>
    </w:p>
    <w:p w14:paraId="783A8686" w14:textId="77777777" w:rsidR="00E53253" w:rsidRDefault="00E53253" w:rsidP="00E53253">
      <w:pPr>
        <w:spacing w:line="360" w:lineRule="auto"/>
        <w:rPr>
          <w:rFonts w:ascii="Arial" w:hAnsi="Arial" w:cs="Arial"/>
          <w:b/>
          <w:sz w:val="22"/>
          <w:szCs w:val="22"/>
        </w:rPr>
      </w:pPr>
    </w:p>
    <w:p w14:paraId="1E52EEB2" w14:textId="7FD4D218" w:rsidR="00E53253" w:rsidRDefault="00E53253" w:rsidP="00E53253">
      <w:pPr>
        <w:spacing w:line="360" w:lineRule="auto"/>
        <w:rPr>
          <w:rFonts w:ascii="Arial" w:hAnsi="Arial" w:cs="Arial"/>
          <w:b/>
          <w:sz w:val="22"/>
          <w:szCs w:val="22"/>
        </w:rPr>
      </w:pPr>
      <w:bookmarkStart w:id="0" w:name="_Hlk101952663"/>
      <w:r w:rsidRPr="009F20F9">
        <w:rPr>
          <w:rFonts w:ascii="Arial" w:hAnsi="Arial" w:cs="Arial"/>
          <w:b/>
          <w:sz w:val="22"/>
          <w:szCs w:val="22"/>
        </w:rPr>
        <w:t>1.2 (</w:t>
      </w:r>
      <w:r w:rsidR="009452EA">
        <w:rPr>
          <w:rFonts w:ascii="Arial" w:hAnsi="Arial" w:cs="Arial"/>
          <w:b/>
          <w:sz w:val="22"/>
          <w:szCs w:val="22"/>
        </w:rPr>
        <w:t>b) Child Protection Policy</w:t>
      </w:r>
    </w:p>
    <w:p w14:paraId="6E9BE340" w14:textId="77777777" w:rsidR="00E53253" w:rsidRDefault="00E53253" w:rsidP="00E53253">
      <w:pPr>
        <w:spacing w:line="360" w:lineRule="auto"/>
        <w:rPr>
          <w:rFonts w:ascii="Arial" w:hAnsi="Arial" w:cs="Arial"/>
          <w:b/>
          <w:sz w:val="22"/>
          <w:szCs w:val="22"/>
        </w:rPr>
      </w:pPr>
    </w:p>
    <w:p w14:paraId="6D69FE1E" w14:textId="77777777" w:rsidR="00E53253" w:rsidRPr="00A37BC9" w:rsidRDefault="00E53253" w:rsidP="00E53253">
      <w:pPr>
        <w:spacing w:line="360" w:lineRule="auto"/>
        <w:rPr>
          <w:rFonts w:ascii="Arial" w:hAnsi="Arial" w:cs="Arial"/>
          <w:b/>
          <w:bCs/>
          <w:sz w:val="22"/>
          <w:szCs w:val="22"/>
        </w:rPr>
      </w:pPr>
      <w:r w:rsidRPr="00A37BC9">
        <w:rPr>
          <w:rFonts w:ascii="Arial" w:hAnsi="Arial" w:cs="Arial"/>
          <w:b/>
          <w:bCs/>
          <w:sz w:val="22"/>
          <w:szCs w:val="22"/>
        </w:rPr>
        <w:t xml:space="preserve">This policy was adopted by    </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t>Pavilion Pirates Preschool</w:t>
      </w:r>
      <w:r>
        <w:rPr>
          <w:rFonts w:ascii="Arial" w:hAnsi="Arial" w:cs="Arial"/>
          <w:b/>
          <w:bCs/>
          <w:sz w:val="22"/>
          <w:szCs w:val="22"/>
        </w:rPr>
        <w:t xml:space="preserve"> CIO</w:t>
      </w:r>
    </w:p>
    <w:p w14:paraId="1646A615" w14:textId="77777777" w:rsidR="00E53253" w:rsidRPr="00A37BC9" w:rsidRDefault="00E53253" w:rsidP="00E53253">
      <w:pPr>
        <w:spacing w:line="360" w:lineRule="auto"/>
        <w:rPr>
          <w:rFonts w:ascii="Arial" w:hAnsi="Arial" w:cs="Arial"/>
          <w:b/>
          <w:bCs/>
          <w:sz w:val="22"/>
          <w:szCs w:val="22"/>
        </w:rPr>
      </w:pPr>
    </w:p>
    <w:p w14:paraId="2F5E3DBC" w14:textId="77777777" w:rsidR="00E53253" w:rsidRPr="00A37BC9" w:rsidRDefault="00E53253" w:rsidP="00E53253">
      <w:pPr>
        <w:spacing w:line="360" w:lineRule="auto"/>
        <w:rPr>
          <w:rFonts w:ascii="Arial" w:hAnsi="Arial" w:cs="Arial"/>
          <w:b/>
          <w:bCs/>
          <w:sz w:val="22"/>
          <w:szCs w:val="22"/>
        </w:rPr>
      </w:pPr>
      <w:r w:rsidRPr="00A37BC9">
        <w:rPr>
          <w:rFonts w:ascii="Arial" w:hAnsi="Arial" w:cs="Arial"/>
          <w:b/>
          <w:bCs/>
          <w:sz w:val="22"/>
          <w:szCs w:val="22"/>
        </w:rPr>
        <w:t xml:space="preserve">On     </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Pr>
          <w:rFonts w:ascii="Arial" w:hAnsi="Arial" w:cs="Arial"/>
          <w:b/>
          <w:bCs/>
          <w:sz w:val="22"/>
          <w:szCs w:val="22"/>
        </w:rPr>
        <w:t>21.07.2021</w:t>
      </w:r>
    </w:p>
    <w:p w14:paraId="4D73216C" w14:textId="77777777" w:rsidR="00E53253" w:rsidRPr="00A37BC9" w:rsidRDefault="00E53253" w:rsidP="00E53253">
      <w:pPr>
        <w:spacing w:line="360" w:lineRule="auto"/>
        <w:rPr>
          <w:rFonts w:ascii="Arial" w:hAnsi="Arial" w:cs="Arial"/>
          <w:b/>
          <w:bCs/>
          <w:sz w:val="22"/>
          <w:szCs w:val="22"/>
        </w:rPr>
      </w:pPr>
    </w:p>
    <w:p w14:paraId="54D61B0D" w14:textId="41C54300" w:rsidR="00E53253" w:rsidRPr="00A37BC9" w:rsidRDefault="00E53253" w:rsidP="00E53253">
      <w:pPr>
        <w:spacing w:line="360" w:lineRule="auto"/>
        <w:rPr>
          <w:rFonts w:ascii="Arial" w:hAnsi="Arial" w:cs="Arial"/>
          <w:b/>
          <w:bCs/>
          <w:sz w:val="22"/>
          <w:szCs w:val="22"/>
        </w:rPr>
      </w:pPr>
      <w:r w:rsidRPr="00A37BC9">
        <w:rPr>
          <w:rFonts w:ascii="Arial" w:hAnsi="Arial" w:cs="Arial"/>
          <w:b/>
          <w:bCs/>
          <w:sz w:val="22"/>
          <w:szCs w:val="22"/>
        </w:rPr>
        <w:t>Date reviewed</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0074230B">
        <w:rPr>
          <w:rFonts w:ascii="Arial" w:hAnsi="Arial" w:cs="Arial"/>
          <w:b/>
          <w:bCs/>
          <w:sz w:val="22"/>
          <w:szCs w:val="22"/>
        </w:rPr>
        <w:t>09.09.2025</w:t>
      </w:r>
    </w:p>
    <w:p w14:paraId="34D8B45D" w14:textId="77777777" w:rsidR="00E53253" w:rsidRPr="00A37BC9" w:rsidRDefault="00E53253" w:rsidP="00E53253">
      <w:pPr>
        <w:spacing w:line="360" w:lineRule="auto"/>
        <w:rPr>
          <w:rFonts w:ascii="Arial" w:hAnsi="Arial" w:cs="Arial"/>
          <w:b/>
          <w:bCs/>
          <w:sz w:val="22"/>
          <w:szCs w:val="22"/>
        </w:rPr>
      </w:pPr>
    </w:p>
    <w:p w14:paraId="788C2A2D" w14:textId="77777777" w:rsidR="00E53253" w:rsidRPr="00A37BC9" w:rsidRDefault="00E53253" w:rsidP="00E53253">
      <w:pPr>
        <w:spacing w:line="360" w:lineRule="auto"/>
        <w:rPr>
          <w:rFonts w:ascii="Arial" w:hAnsi="Arial" w:cs="Arial"/>
          <w:b/>
          <w:bCs/>
          <w:sz w:val="22"/>
          <w:szCs w:val="22"/>
        </w:rPr>
      </w:pPr>
      <w:r w:rsidRPr="00A37BC9">
        <w:rPr>
          <w:rFonts w:ascii="Arial" w:hAnsi="Arial" w:cs="Arial"/>
          <w:b/>
          <w:bCs/>
          <w:sz w:val="22"/>
          <w:szCs w:val="22"/>
        </w:rPr>
        <w:t>Signed on behalf of the provider</w:t>
      </w:r>
    </w:p>
    <w:p w14:paraId="343AEABF" w14:textId="77777777" w:rsidR="00E53253" w:rsidRPr="00A37BC9" w:rsidRDefault="00E53253" w:rsidP="00E53253">
      <w:pPr>
        <w:spacing w:line="360" w:lineRule="auto"/>
        <w:rPr>
          <w:rFonts w:ascii="Arial" w:hAnsi="Arial" w:cs="Arial"/>
          <w:b/>
          <w:bCs/>
          <w:sz w:val="22"/>
          <w:szCs w:val="22"/>
        </w:rPr>
      </w:pPr>
    </w:p>
    <w:p w14:paraId="534C7887" w14:textId="71D33E48" w:rsidR="00E53253" w:rsidRPr="00B67E96" w:rsidRDefault="00E53253" w:rsidP="00E53253">
      <w:pPr>
        <w:spacing w:line="360" w:lineRule="auto"/>
        <w:rPr>
          <w:rFonts w:ascii="Arial" w:hAnsi="Arial" w:cs="Arial"/>
          <w:b/>
          <w:bCs/>
          <w:sz w:val="22"/>
          <w:szCs w:val="22"/>
        </w:rPr>
      </w:pPr>
      <w:r w:rsidRPr="00A37BC9">
        <w:rPr>
          <w:rFonts w:ascii="Arial" w:hAnsi="Arial" w:cs="Arial"/>
          <w:b/>
          <w:bCs/>
          <w:sz w:val="22"/>
          <w:szCs w:val="22"/>
        </w:rPr>
        <w:t>Name and Role of Signatory</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Pr>
          <w:rFonts w:ascii="Arial" w:hAnsi="Arial" w:cs="Arial"/>
          <w:b/>
          <w:bCs/>
          <w:sz w:val="22"/>
          <w:szCs w:val="22"/>
        </w:rPr>
        <w:t>Linda Noble (Trustee/NI)</w:t>
      </w:r>
      <w:r w:rsidRPr="00A37BC9">
        <w:rPr>
          <w:rFonts w:ascii="Arial" w:hAnsi="Arial" w:cs="Arial"/>
          <w:b/>
          <w:bCs/>
          <w:sz w:val="22"/>
          <w:szCs w:val="22"/>
        </w:rPr>
        <w:t xml:space="preserve">                                </w:t>
      </w:r>
    </w:p>
    <w:p w14:paraId="37B8B666" w14:textId="77777777" w:rsidR="00E53253" w:rsidRDefault="00E53253" w:rsidP="00E53253">
      <w:pPr>
        <w:rPr>
          <w:rFonts w:ascii="Arial" w:hAnsi="Arial" w:cs="Arial"/>
          <w:b/>
          <w:sz w:val="22"/>
          <w:szCs w:val="22"/>
        </w:rPr>
      </w:pPr>
    </w:p>
    <w:p w14:paraId="443A3B59" w14:textId="77777777" w:rsidR="00E53253" w:rsidRDefault="00E53253" w:rsidP="00E53253">
      <w:pPr>
        <w:rPr>
          <w:rFonts w:ascii="Arial" w:hAnsi="Arial" w:cs="Arial"/>
          <w:b/>
          <w:sz w:val="22"/>
          <w:szCs w:val="22"/>
        </w:rPr>
      </w:pPr>
    </w:p>
    <w:p w14:paraId="0903AC70" w14:textId="77777777" w:rsidR="00E53253" w:rsidRPr="00B66B4A" w:rsidRDefault="00E53253" w:rsidP="00E53253">
      <w:pPr>
        <w:rPr>
          <w:rFonts w:ascii="Arial" w:hAnsi="Arial" w:cs="Arial"/>
          <w:b/>
          <w:sz w:val="22"/>
          <w:szCs w:val="22"/>
        </w:rPr>
      </w:pPr>
      <w:r>
        <w:rPr>
          <w:rFonts w:ascii="Arial" w:hAnsi="Arial" w:cs="Arial"/>
          <w:b/>
          <w:sz w:val="22"/>
          <w:szCs w:val="22"/>
        </w:rPr>
        <w:t xml:space="preserve">Signed on behalf of the provider                           </w:t>
      </w:r>
    </w:p>
    <w:p w14:paraId="6CFAF5C3" w14:textId="77777777" w:rsidR="00E53253" w:rsidRDefault="00E53253" w:rsidP="00E53253">
      <w:pPr>
        <w:rPr>
          <w:rFonts w:ascii="Arial" w:hAnsi="Arial" w:cs="Arial"/>
          <w:b/>
          <w:sz w:val="22"/>
          <w:szCs w:val="22"/>
        </w:rPr>
      </w:pPr>
    </w:p>
    <w:p w14:paraId="72B33911" w14:textId="77777777" w:rsidR="00E53253" w:rsidRPr="00B66B4A" w:rsidRDefault="00E53253" w:rsidP="00E53253">
      <w:pPr>
        <w:rPr>
          <w:rFonts w:ascii="Arial" w:hAnsi="Arial" w:cs="Arial"/>
          <w:b/>
          <w:sz w:val="22"/>
          <w:szCs w:val="22"/>
        </w:rPr>
      </w:pPr>
    </w:p>
    <w:p w14:paraId="60A12B7F" w14:textId="77777777" w:rsidR="00E53253" w:rsidRDefault="00E53253" w:rsidP="00E53253">
      <w:pPr>
        <w:rPr>
          <w:rFonts w:ascii="Arial" w:hAnsi="Arial" w:cs="Arial"/>
          <w:b/>
          <w:sz w:val="22"/>
          <w:szCs w:val="22"/>
        </w:rPr>
      </w:pPr>
      <w:r w:rsidRPr="00B66B4A">
        <w:rPr>
          <w:rFonts w:ascii="Arial" w:hAnsi="Arial" w:cs="Arial"/>
          <w:b/>
          <w:sz w:val="22"/>
          <w:szCs w:val="22"/>
        </w:rPr>
        <w:t xml:space="preserve">Name </w:t>
      </w:r>
      <w:r>
        <w:rPr>
          <w:rFonts w:ascii="Arial" w:hAnsi="Arial" w:cs="Arial"/>
          <w:b/>
          <w:sz w:val="22"/>
          <w:szCs w:val="22"/>
        </w:rPr>
        <w:t>and Role of Signatory</w:t>
      </w:r>
      <w:r w:rsidRPr="00B66B4A">
        <w:rPr>
          <w:rFonts w:ascii="Arial" w:hAnsi="Arial" w:cs="Arial"/>
          <w:b/>
          <w:sz w:val="22"/>
          <w:szCs w:val="22"/>
        </w:rPr>
        <w:tab/>
      </w:r>
      <w:r w:rsidRPr="00B66B4A">
        <w:rPr>
          <w:rFonts w:ascii="Arial" w:hAnsi="Arial" w:cs="Arial"/>
          <w:b/>
          <w:sz w:val="22"/>
          <w:szCs w:val="22"/>
        </w:rPr>
        <w:tab/>
      </w:r>
      <w:r w:rsidRPr="00B66B4A">
        <w:rPr>
          <w:rFonts w:ascii="Arial" w:hAnsi="Arial" w:cs="Arial"/>
          <w:b/>
          <w:sz w:val="22"/>
          <w:szCs w:val="22"/>
        </w:rPr>
        <w:tab/>
      </w:r>
      <w:r>
        <w:rPr>
          <w:rFonts w:ascii="Arial" w:hAnsi="Arial" w:cs="Arial"/>
          <w:b/>
          <w:sz w:val="22"/>
          <w:szCs w:val="22"/>
        </w:rPr>
        <w:t>Helen Travers (Trustee)</w:t>
      </w:r>
    </w:p>
    <w:p w14:paraId="220E9DC0" w14:textId="77777777" w:rsidR="00E53253" w:rsidRDefault="00E53253" w:rsidP="00E53253">
      <w:pPr>
        <w:rPr>
          <w:rFonts w:ascii="Arial" w:hAnsi="Arial" w:cs="Arial"/>
          <w:b/>
          <w:sz w:val="22"/>
          <w:szCs w:val="22"/>
        </w:rPr>
      </w:pPr>
    </w:p>
    <w:p w14:paraId="25C696D5" w14:textId="77777777" w:rsidR="00E53253" w:rsidRDefault="00E53253" w:rsidP="00E53253">
      <w:pPr>
        <w:rPr>
          <w:rFonts w:ascii="Arial" w:hAnsi="Arial" w:cs="Arial"/>
          <w:b/>
          <w:sz w:val="22"/>
          <w:szCs w:val="22"/>
        </w:rPr>
      </w:pPr>
    </w:p>
    <w:p w14:paraId="4E95392D" w14:textId="77777777" w:rsidR="00E53253" w:rsidRDefault="00E53253" w:rsidP="00E53253">
      <w:pPr>
        <w:rPr>
          <w:rFonts w:ascii="Arial" w:hAnsi="Arial" w:cs="Arial"/>
          <w:b/>
          <w:sz w:val="22"/>
          <w:szCs w:val="22"/>
        </w:rPr>
      </w:pPr>
    </w:p>
    <w:p w14:paraId="41933E7E" w14:textId="3F831BE8" w:rsidR="00E53253" w:rsidRPr="00B66B4A" w:rsidRDefault="00E53253" w:rsidP="00E53253">
      <w:pPr>
        <w:rPr>
          <w:rFonts w:ascii="Arial" w:hAnsi="Arial" w:cs="Arial"/>
          <w:b/>
          <w:sz w:val="22"/>
          <w:szCs w:val="22"/>
        </w:rPr>
      </w:pPr>
      <w:r>
        <w:rPr>
          <w:rFonts w:ascii="Arial" w:hAnsi="Arial" w:cs="Arial"/>
          <w:b/>
          <w:sz w:val="22"/>
          <w:szCs w:val="22"/>
        </w:rPr>
        <w:t xml:space="preserve">REVIEW DATE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74230B">
        <w:rPr>
          <w:rFonts w:ascii="Arial" w:hAnsi="Arial" w:cs="Arial"/>
          <w:b/>
          <w:sz w:val="22"/>
          <w:szCs w:val="22"/>
        </w:rPr>
        <w:t>09</w:t>
      </w:r>
      <w:r w:rsidR="003568D0">
        <w:rPr>
          <w:rFonts w:ascii="Arial" w:hAnsi="Arial" w:cs="Arial"/>
          <w:b/>
          <w:sz w:val="22"/>
          <w:szCs w:val="22"/>
        </w:rPr>
        <w:t>.09.202</w:t>
      </w:r>
      <w:r w:rsidR="0074230B">
        <w:rPr>
          <w:rFonts w:ascii="Arial" w:hAnsi="Arial" w:cs="Arial"/>
          <w:b/>
          <w:sz w:val="22"/>
          <w:szCs w:val="22"/>
        </w:rPr>
        <w:t>6</w:t>
      </w:r>
    </w:p>
    <w:p w14:paraId="48D15086" w14:textId="77777777" w:rsidR="00E53253" w:rsidRPr="009F20F9" w:rsidRDefault="00E53253" w:rsidP="00E53253">
      <w:pPr>
        <w:spacing w:line="360" w:lineRule="auto"/>
        <w:rPr>
          <w:rFonts w:ascii="Arial" w:hAnsi="Arial" w:cs="Arial"/>
          <w:b/>
          <w:sz w:val="22"/>
          <w:szCs w:val="22"/>
        </w:rPr>
      </w:pPr>
    </w:p>
    <w:bookmarkEnd w:id="0"/>
    <w:p w14:paraId="74571392" w14:textId="77777777" w:rsidR="003450E9" w:rsidRPr="009F20F9" w:rsidRDefault="003450E9">
      <w:pPr>
        <w:spacing w:line="360" w:lineRule="auto"/>
        <w:rPr>
          <w:rFonts w:ascii="Arial" w:hAnsi="Arial" w:cs="Arial"/>
          <w:b/>
          <w:sz w:val="22"/>
          <w:szCs w:val="22"/>
        </w:rPr>
      </w:pPr>
    </w:p>
    <w:sectPr w:rsidR="003450E9" w:rsidRPr="009F20F9" w:rsidSect="00893E1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69895" w14:textId="77777777" w:rsidR="00127398" w:rsidRDefault="00127398" w:rsidP="001F0AE8">
      <w:r>
        <w:separator/>
      </w:r>
    </w:p>
  </w:endnote>
  <w:endnote w:type="continuationSeparator" w:id="0">
    <w:p w14:paraId="476E0D19" w14:textId="77777777" w:rsidR="00127398" w:rsidRDefault="00127398" w:rsidP="001F0AE8">
      <w:r>
        <w:continuationSeparator/>
      </w:r>
    </w:p>
  </w:endnote>
  <w:endnote w:type="continuationNotice" w:id="1">
    <w:p w14:paraId="6DE2A6C0" w14:textId="77777777" w:rsidR="00127398" w:rsidRDefault="001273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91EE1" w14:textId="77777777" w:rsidR="004F4C32" w:rsidRDefault="004F4C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986993"/>
      <w:docPartObj>
        <w:docPartGallery w:val="Page Numbers (Bottom of Page)"/>
        <w:docPartUnique/>
      </w:docPartObj>
    </w:sdtPr>
    <w:sdtEndPr>
      <w:rPr>
        <w:noProof/>
      </w:rPr>
    </w:sdtEndPr>
    <w:sdtContent>
      <w:p w14:paraId="33A5CEF4" w14:textId="3B13000E" w:rsidR="004F4C32" w:rsidRDefault="004F4C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4D543E" w14:textId="77777777" w:rsidR="004F4C32" w:rsidRDefault="004F4C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778034"/>
      <w:docPartObj>
        <w:docPartGallery w:val="Page Numbers (Bottom of Page)"/>
        <w:docPartUnique/>
      </w:docPartObj>
    </w:sdtPr>
    <w:sdtEndPr>
      <w:rPr>
        <w:noProof/>
      </w:rPr>
    </w:sdtEndPr>
    <w:sdtContent>
      <w:p w14:paraId="78FF2F06" w14:textId="3611C075" w:rsidR="00FE39DE" w:rsidRDefault="00FE39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EA51BF" w14:textId="77777777" w:rsidR="00FE39DE" w:rsidRDefault="00FE3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DF71E" w14:textId="77777777" w:rsidR="00127398" w:rsidRDefault="00127398" w:rsidP="001F0AE8">
      <w:r>
        <w:separator/>
      </w:r>
    </w:p>
  </w:footnote>
  <w:footnote w:type="continuationSeparator" w:id="0">
    <w:p w14:paraId="75BA2234" w14:textId="77777777" w:rsidR="00127398" w:rsidRDefault="00127398" w:rsidP="001F0AE8">
      <w:r>
        <w:continuationSeparator/>
      </w:r>
    </w:p>
  </w:footnote>
  <w:footnote w:type="continuationNotice" w:id="1">
    <w:p w14:paraId="3F01E6D9" w14:textId="77777777" w:rsidR="00127398" w:rsidRDefault="001273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E939C" w14:textId="77777777" w:rsidR="004F4C32" w:rsidRDefault="004F4C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8D60" w14:textId="578CA908" w:rsidR="00BA6E7A" w:rsidRDefault="00BA6E7A">
    <w:pPr>
      <w:pStyle w:val="Header"/>
    </w:pPr>
  </w:p>
  <w:p w14:paraId="213C4EB6" w14:textId="6858AE09" w:rsidR="006510AC" w:rsidRDefault="006510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18BB" w14:textId="77777777" w:rsidR="00893E19" w:rsidRPr="00893E19" w:rsidRDefault="00893E19" w:rsidP="00893E19">
    <w:pPr>
      <w:pBdr>
        <w:top w:val="single" w:sz="4" w:space="1" w:color="7030A0"/>
        <w:left w:val="single" w:sz="4" w:space="4" w:color="7030A0"/>
        <w:bottom w:val="single" w:sz="4" w:space="1" w:color="7030A0"/>
        <w:right w:val="single" w:sz="4" w:space="4" w:color="7030A0"/>
      </w:pBdr>
      <w:spacing w:before="120" w:after="120"/>
      <w:rPr>
        <w:rFonts w:ascii="Arial" w:hAnsi="Arial"/>
        <w:b/>
        <w:color w:val="000000"/>
        <w:sz w:val="22"/>
        <w:szCs w:val="22"/>
      </w:rPr>
    </w:pPr>
    <w:r w:rsidRPr="00893E19">
      <w:rPr>
        <w:rFonts w:ascii="Arial" w:hAnsi="Arial"/>
        <w:b/>
        <w:color w:val="000000"/>
        <w:sz w:val="22"/>
        <w:szCs w:val="22"/>
      </w:rPr>
      <w:t>Safeguarding and Welfare Requirement: Child Protection</w:t>
    </w:r>
  </w:p>
  <w:p w14:paraId="2BBF84D1" w14:textId="77777777" w:rsidR="00893E19" w:rsidRPr="00893E19" w:rsidRDefault="00893E19" w:rsidP="00893E19">
    <w:pPr>
      <w:pBdr>
        <w:top w:val="single" w:sz="4" w:space="1" w:color="7030A0"/>
        <w:left w:val="single" w:sz="4" w:space="4" w:color="7030A0"/>
        <w:bottom w:val="single" w:sz="4" w:space="1" w:color="7030A0"/>
        <w:right w:val="single" w:sz="4" w:space="4" w:color="7030A0"/>
      </w:pBdr>
      <w:spacing w:before="120" w:after="120"/>
      <w:rPr>
        <w:rFonts w:ascii="Arial" w:hAnsi="Arial"/>
        <w:color w:val="000000"/>
        <w:sz w:val="22"/>
        <w:szCs w:val="22"/>
      </w:rPr>
    </w:pPr>
    <w:r w:rsidRPr="00893E19">
      <w:rPr>
        <w:rFonts w:ascii="Arial" w:hAnsi="Arial"/>
        <w:color w:val="000000"/>
        <w:sz w:val="22"/>
        <w:szCs w:val="22"/>
      </w:rPr>
      <w:t>Providers must have and implement a policy, and procedures, to safeguard children.</w:t>
    </w:r>
  </w:p>
  <w:p w14:paraId="2AD54B0D" w14:textId="77777777" w:rsidR="00BA6E7A" w:rsidRDefault="00BA6E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0DEF"/>
    <w:multiLevelType w:val="hybridMultilevel"/>
    <w:tmpl w:val="7622725C"/>
    <w:lvl w:ilvl="0" w:tplc="6C0A4ED4">
      <w:start w:val="1"/>
      <w:numFmt w:val="bullet"/>
      <w:lvlText w:val=""/>
      <w:lvlJc w:val="left"/>
      <w:pPr>
        <w:ind w:left="567" w:hanging="360"/>
      </w:pPr>
      <w:rPr>
        <w:rFonts w:ascii="Wingdings" w:hAnsi="Wingdings" w:hint="default"/>
        <w:color w:val="7030A0"/>
      </w:rPr>
    </w:lvl>
    <w:lvl w:ilvl="1" w:tplc="08090003" w:tentative="1">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1" w15:restartNumberingAfterBreak="0">
    <w:nsid w:val="0E614E98"/>
    <w:multiLevelType w:val="hybridMultilevel"/>
    <w:tmpl w:val="D2E4186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AB71C0"/>
    <w:multiLevelType w:val="hybridMultilevel"/>
    <w:tmpl w:val="3B0A3F40"/>
    <w:lvl w:ilvl="0" w:tplc="6C0A4ED4">
      <w:start w:val="1"/>
      <w:numFmt w:val="bullet"/>
      <w:lvlText w:val=""/>
      <w:lvlJc w:val="left"/>
      <w:pPr>
        <w:ind w:left="786"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8C7DC1"/>
    <w:multiLevelType w:val="hybridMultilevel"/>
    <w:tmpl w:val="7476494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8A512F"/>
    <w:multiLevelType w:val="hybridMultilevel"/>
    <w:tmpl w:val="64AC7AA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930CA7"/>
    <w:multiLevelType w:val="hybridMultilevel"/>
    <w:tmpl w:val="3C0891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9F0AED"/>
    <w:multiLevelType w:val="hybridMultilevel"/>
    <w:tmpl w:val="CF9897D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1706E8"/>
    <w:multiLevelType w:val="hybridMultilevel"/>
    <w:tmpl w:val="65386B12"/>
    <w:lvl w:ilvl="0" w:tplc="6C0A4ED4">
      <w:start w:val="1"/>
      <w:numFmt w:val="bullet"/>
      <w:lvlText w:val=""/>
      <w:lvlJc w:val="left"/>
      <w:pPr>
        <w:ind w:left="360" w:hanging="360"/>
      </w:pPr>
      <w:rPr>
        <w:rFonts w:ascii="Wingdings" w:hAnsi="Wingdings" w:hint="default"/>
        <w:color w:val="7030A0"/>
      </w:rPr>
    </w:lvl>
    <w:lvl w:ilvl="1" w:tplc="26AA9128">
      <w:numFmt w:val="bullet"/>
      <w:lvlText w:val="-"/>
      <w:lvlJc w:val="left"/>
      <w:pPr>
        <w:ind w:left="1080" w:hanging="360"/>
      </w:pPr>
      <w:rPr>
        <w:rFonts w:ascii="Arial-BoldMT" w:hAnsi="Arial-BoldMT" w:cs="Arial-BoldMT" w:hint="default"/>
        <w:b/>
        <w:color w:val="7030A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583955"/>
    <w:multiLevelType w:val="hybridMultilevel"/>
    <w:tmpl w:val="55BA5C5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9E6211"/>
    <w:multiLevelType w:val="hybridMultilevel"/>
    <w:tmpl w:val="00DC2FC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CE654D"/>
    <w:multiLevelType w:val="hybridMultilevel"/>
    <w:tmpl w:val="EEE2F422"/>
    <w:lvl w:ilvl="0" w:tplc="508EC55C">
      <w:start w:val="1"/>
      <w:numFmt w:val="decimal"/>
      <w:lvlText w:val="%1."/>
      <w:lvlJc w:val="left"/>
      <w:pPr>
        <w:ind w:left="525" w:hanging="360"/>
      </w:pPr>
      <w:rPr>
        <w:rFonts w:ascii="Arial" w:eastAsia="Times New Roman" w:hAnsi="Arial" w:cs="Arial"/>
      </w:rPr>
    </w:lvl>
    <w:lvl w:ilvl="1" w:tplc="08090019" w:tentative="1">
      <w:start w:val="1"/>
      <w:numFmt w:val="lowerLetter"/>
      <w:lvlText w:val="%2."/>
      <w:lvlJc w:val="left"/>
      <w:pPr>
        <w:ind w:left="1245" w:hanging="360"/>
      </w:pPr>
    </w:lvl>
    <w:lvl w:ilvl="2" w:tplc="0809001B" w:tentative="1">
      <w:start w:val="1"/>
      <w:numFmt w:val="lowerRoman"/>
      <w:lvlText w:val="%3."/>
      <w:lvlJc w:val="right"/>
      <w:pPr>
        <w:ind w:left="1965" w:hanging="180"/>
      </w:pPr>
    </w:lvl>
    <w:lvl w:ilvl="3" w:tplc="0809000F" w:tentative="1">
      <w:start w:val="1"/>
      <w:numFmt w:val="decimal"/>
      <w:lvlText w:val="%4."/>
      <w:lvlJc w:val="left"/>
      <w:pPr>
        <w:ind w:left="2685" w:hanging="360"/>
      </w:pPr>
    </w:lvl>
    <w:lvl w:ilvl="4" w:tplc="08090019" w:tentative="1">
      <w:start w:val="1"/>
      <w:numFmt w:val="lowerLetter"/>
      <w:lvlText w:val="%5."/>
      <w:lvlJc w:val="left"/>
      <w:pPr>
        <w:ind w:left="3405" w:hanging="360"/>
      </w:pPr>
    </w:lvl>
    <w:lvl w:ilvl="5" w:tplc="0809001B" w:tentative="1">
      <w:start w:val="1"/>
      <w:numFmt w:val="lowerRoman"/>
      <w:lvlText w:val="%6."/>
      <w:lvlJc w:val="right"/>
      <w:pPr>
        <w:ind w:left="4125" w:hanging="180"/>
      </w:pPr>
    </w:lvl>
    <w:lvl w:ilvl="6" w:tplc="0809000F" w:tentative="1">
      <w:start w:val="1"/>
      <w:numFmt w:val="decimal"/>
      <w:lvlText w:val="%7."/>
      <w:lvlJc w:val="left"/>
      <w:pPr>
        <w:ind w:left="4845" w:hanging="360"/>
      </w:pPr>
    </w:lvl>
    <w:lvl w:ilvl="7" w:tplc="08090019" w:tentative="1">
      <w:start w:val="1"/>
      <w:numFmt w:val="lowerLetter"/>
      <w:lvlText w:val="%8."/>
      <w:lvlJc w:val="left"/>
      <w:pPr>
        <w:ind w:left="5565" w:hanging="360"/>
      </w:pPr>
    </w:lvl>
    <w:lvl w:ilvl="8" w:tplc="0809001B" w:tentative="1">
      <w:start w:val="1"/>
      <w:numFmt w:val="lowerRoman"/>
      <w:lvlText w:val="%9."/>
      <w:lvlJc w:val="right"/>
      <w:pPr>
        <w:ind w:left="6285" w:hanging="180"/>
      </w:pPr>
    </w:lvl>
  </w:abstractNum>
  <w:abstractNum w:abstractNumId="11" w15:restartNumberingAfterBreak="0">
    <w:nsid w:val="41535756"/>
    <w:multiLevelType w:val="hybridMultilevel"/>
    <w:tmpl w:val="8F24F19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39756D"/>
    <w:multiLevelType w:val="hybridMultilevel"/>
    <w:tmpl w:val="441692F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C325DA"/>
    <w:multiLevelType w:val="hybridMultilevel"/>
    <w:tmpl w:val="B464F8B8"/>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162F50"/>
    <w:multiLevelType w:val="hybridMultilevel"/>
    <w:tmpl w:val="87C8769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D7E2328"/>
    <w:multiLevelType w:val="hybridMultilevel"/>
    <w:tmpl w:val="CBAE66B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EFA1705"/>
    <w:multiLevelType w:val="hybridMultilevel"/>
    <w:tmpl w:val="A306BB46"/>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FD27B1"/>
    <w:multiLevelType w:val="hybridMultilevel"/>
    <w:tmpl w:val="B5062ED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FD94BAA"/>
    <w:multiLevelType w:val="hybridMultilevel"/>
    <w:tmpl w:val="F03007DE"/>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3B49C7"/>
    <w:multiLevelType w:val="hybridMultilevel"/>
    <w:tmpl w:val="51967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030936"/>
    <w:multiLevelType w:val="hybridMultilevel"/>
    <w:tmpl w:val="3B48958E"/>
    <w:lvl w:ilvl="0" w:tplc="9EEC4B2A">
      <w:start w:val="1"/>
      <w:numFmt w:val="bullet"/>
      <w:lvlText w:val=""/>
      <w:lvlJc w:val="left"/>
      <w:pPr>
        <w:ind w:left="720" w:hanging="360"/>
      </w:pPr>
      <w:rPr>
        <w:rFonts w:ascii="Wingdings" w:hAnsi="Wingdings" w:hint="default"/>
        <w:color w:val="8064A2"/>
      </w:rPr>
    </w:lvl>
    <w:lvl w:ilvl="1" w:tplc="9EEC4B2A">
      <w:start w:val="1"/>
      <w:numFmt w:val="bullet"/>
      <w:lvlText w:val=""/>
      <w:lvlJc w:val="left"/>
      <w:pPr>
        <w:ind w:left="1440" w:hanging="360"/>
      </w:pPr>
      <w:rPr>
        <w:rFonts w:ascii="Wingdings" w:hAnsi="Wingdings" w:hint="default"/>
        <w:color w:val="8064A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2856A5"/>
    <w:multiLevelType w:val="hybridMultilevel"/>
    <w:tmpl w:val="8842BB1A"/>
    <w:lvl w:ilvl="0" w:tplc="08090005">
      <w:start w:val="1"/>
      <w:numFmt w:val="bullet"/>
      <w:lvlText w:val=""/>
      <w:lvlJc w:val="left"/>
      <w:pPr>
        <w:ind w:left="720" w:hanging="360"/>
      </w:pPr>
      <w:rPr>
        <w:rFonts w:ascii="Wingdings" w:hAnsi="Wingdings" w:hint="default"/>
        <w:b/>
        <w:color w:val="7030A0"/>
      </w:rPr>
    </w:lvl>
    <w:lvl w:ilvl="1" w:tplc="26AA9128">
      <w:numFmt w:val="bullet"/>
      <w:lvlText w:val="-"/>
      <w:lvlJc w:val="left"/>
      <w:pPr>
        <w:ind w:left="1440" w:hanging="360"/>
      </w:pPr>
      <w:rPr>
        <w:rFonts w:ascii="Arial-BoldMT" w:hAnsi="Arial-BoldMT" w:cs="Arial-BoldMT" w:hint="default"/>
        <w:b/>
        <w:color w:val="7030A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5D3022"/>
    <w:multiLevelType w:val="hybridMultilevel"/>
    <w:tmpl w:val="8F44B80E"/>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681BE9"/>
    <w:multiLevelType w:val="hybridMultilevel"/>
    <w:tmpl w:val="CC6C087E"/>
    <w:lvl w:ilvl="0" w:tplc="9EEC4B2A">
      <w:start w:val="1"/>
      <w:numFmt w:val="bullet"/>
      <w:lvlText w:val=""/>
      <w:lvlJc w:val="left"/>
      <w:pPr>
        <w:ind w:left="720" w:hanging="360"/>
      </w:pPr>
      <w:rPr>
        <w:rFonts w:ascii="Wingdings" w:hAnsi="Wingdings" w:hint="default"/>
        <w:color w:val="8064A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F31048"/>
    <w:multiLevelType w:val="hybridMultilevel"/>
    <w:tmpl w:val="5C464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720554"/>
    <w:multiLevelType w:val="hybridMultilevel"/>
    <w:tmpl w:val="388472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3C5148D"/>
    <w:multiLevelType w:val="hybridMultilevel"/>
    <w:tmpl w:val="3042D05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6CA65BA"/>
    <w:multiLevelType w:val="hybridMultilevel"/>
    <w:tmpl w:val="BE94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54147D"/>
    <w:multiLevelType w:val="hybridMultilevel"/>
    <w:tmpl w:val="8E9462D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7A410C4"/>
    <w:multiLevelType w:val="hybridMultilevel"/>
    <w:tmpl w:val="C63C8B34"/>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B80705"/>
    <w:multiLevelType w:val="hybridMultilevel"/>
    <w:tmpl w:val="0E448BF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FA419C7"/>
    <w:multiLevelType w:val="hybridMultilevel"/>
    <w:tmpl w:val="18468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0644853">
    <w:abstractNumId w:val="15"/>
  </w:num>
  <w:num w:numId="2" w16cid:durableId="1447234475">
    <w:abstractNumId w:val="12"/>
  </w:num>
  <w:num w:numId="3" w16cid:durableId="2044747726">
    <w:abstractNumId w:val="1"/>
  </w:num>
  <w:num w:numId="4" w16cid:durableId="1392922362">
    <w:abstractNumId w:val="25"/>
  </w:num>
  <w:num w:numId="5" w16cid:durableId="510920016">
    <w:abstractNumId w:val="3"/>
  </w:num>
  <w:num w:numId="6" w16cid:durableId="1734085333">
    <w:abstractNumId w:val="14"/>
  </w:num>
  <w:num w:numId="7" w16cid:durableId="391005450">
    <w:abstractNumId w:val="8"/>
  </w:num>
  <w:num w:numId="8" w16cid:durableId="478350704">
    <w:abstractNumId w:val="30"/>
  </w:num>
  <w:num w:numId="9" w16cid:durableId="1847750216">
    <w:abstractNumId w:val="28"/>
  </w:num>
  <w:num w:numId="10" w16cid:durableId="1263612881">
    <w:abstractNumId w:val="17"/>
  </w:num>
  <w:num w:numId="11" w16cid:durableId="554434740">
    <w:abstractNumId w:val="5"/>
  </w:num>
  <w:num w:numId="12" w16cid:durableId="122236589">
    <w:abstractNumId w:val="22"/>
  </w:num>
  <w:num w:numId="13" w16cid:durableId="1862622755">
    <w:abstractNumId w:val="26"/>
  </w:num>
  <w:num w:numId="14" w16cid:durableId="686179205">
    <w:abstractNumId w:val="18"/>
  </w:num>
  <w:num w:numId="15" w16cid:durableId="1918202017">
    <w:abstractNumId w:val="16"/>
  </w:num>
  <w:num w:numId="16" w16cid:durableId="1653292226">
    <w:abstractNumId w:val="9"/>
  </w:num>
  <w:num w:numId="17" w16cid:durableId="139078995">
    <w:abstractNumId w:val="4"/>
  </w:num>
  <w:num w:numId="18" w16cid:durableId="216863360">
    <w:abstractNumId w:val="19"/>
  </w:num>
  <w:num w:numId="19" w16cid:durableId="1811167822">
    <w:abstractNumId w:val="21"/>
  </w:num>
  <w:num w:numId="20" w16cid:durableId="1185751477">
    <w:abstractNumId w:val="23"/>
  </w:num>
  <w:num w:numId="21" w16cid:durableId="154883392">
    <w:abstractNumId w:val="20"/>
  </w:num>
  <w:num w:numId="22" w16cid:durableId="2010786746">
    <w:abstractNumId w:val="6"/>
  </w:num>
  <w:num w:numId="23" w16cid:durableId="248464964">
    <w:abstractNumId w:val="2"/>
  </w:num>
  <w:num w:numId="24" w16cid:durableId="576982642">
    <w:abstractNumId w:val="29"/>
  </w:num>
  <w:num w:numId="25" w16cid:durableId="1024138352">
    <w:abstractNumId w:val="11"/>
  </w:num>
  <w:num w:numId="26" w16cid:durableId="1784612314">
    <w:abstractNumId w:val="0"/>
  </w:num>
  <w:num w:numId="27" w16cid:durableId="613053377">
    <w:abstractNumId w:val="31"/>
  </w:num>
  <w:num w:numId="28" w16cid:durableId="1712419244">
    <w:abstractNumId w:val="27"/>
  </w:num>
  <w:num w:numId="29" w16cid:durableId="1175683000">
    <w:abstractNumId w:val="7"/>
  </w:num>
  <w:num w:numId="30" w16cid:durableId="1613781171">
    <w:abstractNumId w:val="13"/>
  </w:num>
  <w:num w:numId="31" w16cid:durableId="292909353">
    <w:abstractNumId w:val="24"/>
  </w:num>
  <w:num w:numId="32" w16cid:durableId="23058158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E8"/>
    <w:rsid w:val="00005A70"/>
    <w:rsid w:val="0001231B"/>
    <w:rsid w:val="00077FF8"/>
    <w:rsid w:val="000B12EF"/>
    <w:rsid w:val="000F6DD0"/>
    <w:rsid w:val="00101859"/>
    <w:rsid w:val="0011115C"/>
    <w:rsid w:val="00126052"/>
    <w:rsid w:val="00127398"/>
    <w:rsid w:val="001276AB"/>
    <w:rsid w:val="00156F8F"/>
    <w:rsid w:val="00173EEA"/>
    <w:rsid w:val="001930E7"/>
    <w:rsid w:val="001C0D4B"/>
    <w:rsid w:val="001F0AE8"/>
    <w:rsid w:val="002168CB"/>
    <w:rsid w:val="0021794C"/>
    <w:rsid w:val="0022572C"/>
    <w:rsid w:val="00230920"/>
    <w:rsid w:val="00243EF9"/>
    <w:rsid w:val="00291B4A"/>
    <w:rsid w:val="002F53ED"/>
    <w:rsid w:val="00304F28"/>
    <w:rsid w:val="00314F90"/>
    <w:rsid w:val="003205A8"/>
    <w:rsid w:val="003209DC"/>
    <w:rsid w:val="003217F0"/>
    <w:rsid w:val="00334E91"/>
    <w:rsid w:val="003450E9"/>
    <w:rsid w:val="003568D0"/>
    <w:rsid w:val="003670E8"/>
    <w:rsid w:val="00393B51"/>
    <w:rsid w:val="003A1A47"/>
    <w:rsid w:val="003D4C84"/>
    <w:rsid w:val="003D4F3C"/>
    <w:rsid w:val="00402E8E"/>
    <w:rsid w:val="004071F0"/>
    <w:rsid w:val="00410A79"/>
    <w:rsid w:val="004249FF"/>
    <w:rsid w:val="004338B7"/>
    <w:rsid w:val="004515CB"/>
    <w:rsid w:val="00485056"/>
    <w:rsid w:val="00485C40"/>
    <w:rsid w:val="004A496B"/>
    <w:rsid w:val="004C61B2"/>
    <w:rsid w:val="004E1792"/>
    <w:rsid w:val="004F4C32"/>
    <w:rsid w:val="004F5940"/>
    <w:rsid w:val="005037A5"/>
    <w:rsid w:val="00513C18"/>
    <w:rsid w:val="00537461"/>
    <w:rsid w:val="005617C6"/>
    <w:rsid w:val="005821A8"/>
    <w:rsid w:val="005C4B8A"/>
    <w:rsid w:val="005D20A2"/>
    <w:rsid w:val="005E6383"/>
    <w:rsid w:val="005E656C"/>
    <w:rsid w:val="005F1E3E"/>
    <w:rsid w:val="005F7E8F"/>
    <w:rsid w:val="00607742"/>
    <w:rsid w:val="00612C81"/>
    <w:rsid w:val="006510AC"/>
    <w:rsid w:val="006604F2"/>
    <w:rsid w:val="00665EB2"/>
    <w:rsid w:val="006A6BF5"/>
    <w:rsid w:val="006B061C"/>
    <w:rsid w:val="006B5DD2"/>
    <w:rsid w:val="006B68A2"/>
    <w:rsid w:val="006D10C2"/>
    <w:rsid w:val="00703E5E"/>
    <w:rsid w:val="007204CE"/>
    <w:rsid w:val="0074230B"/>
    <w:rsid w:val="00745517"/>
    <w:rsid w:val="007A4E46"/>
    <w:rsid w:val="007C76C1"/>
    <w:rsid w:val="007E58BE"/>
    <w:rsid w:val="008351DD"/>
    <w:rsid w:val="00861EDC"/>
    <w:rsid w:val="00866FD6"/>
    <w:rsid w:val="00871A2C"/>
    <w:rsid w:val="00872F74"/>
    <w:rsid w:val="00893E19"/>
    <w:rsid w:val="008958BA"/>
    <w:rsid w:val="008B7E79"/>
    <w:rsid w:val="008C2225"/>
    <w:rsid w:val="00901617"/>
    <w:rsid w:val="009207E6"/>
    <w:rsid w:val="009416D9"/>
    <w:rsid w:val="009452EA"/>
    <w:rsid w:val="009545F8"/>
    <w:rsid w:val="00957B64"/>
    <w:rsid w:val="00957E2D"/>
    <w:rsid w:val="009660BA"/>
    <w:rsid w:val="009C79A2"/>
    <w:rsid w:val="009E094A"/>
    <w:rsid w:val="00A36059"/>
    <w:rsid w:val="00A44980"/>
    <w:rsid w:val="00A47F32"/>
    <w:rsid w:val="00A67D46"/>
    <w:rsid w:val="00A84796"/>
    <w:rsid w:val="00AB2526"/>
    <w:rsid w:val="00AC6825"/>
    <w:rsid w:val="00AF5180"/>
    <w:rsid w:val="00B13C9C"/>
    <w:rsid w:val="00B35C56"/>
    <w:rsid w:val="00B363DD"/>
    <w:rsid w:val="00B37572"/>
    <w:rsid w:val="00BA4309"/>
    <w:rsid w:val="00BA6E7A"/>
    <w:rsid w:val="00BE11E5"/>
    <w:rsid w:val="00BE64AF"/>
    <w:rsid w:val="00C03CDD"/>
    <w:rsid w:val="00C26D6E"/>
    <w:rsid w:val="00C328D8"/>
    <w:rsid w:val="00C41F00"/>
    <w:rsid w:val="00C4276B"/>
    <w:rsid w:val="00C45415"/>
    <w:rsid w:val="00C45475"/>
    <w:rsid w:val="00C5389B"/>
    <w:rsid w:val="00C55DA7"/>
    <w:rsid w:val="00C87CD4"/>
    <w:rsid w:val="00C9238F"/>
    <w:rsid w:val="00C94BBB"/>
    <w:rsid w:val="00CA7DB9"/>
    <w:rsid w:val="00CC631A"/>
    <w:rsid w:val="00D06ADA"/>
    <w:rsid w:val="00D13A18"/>
    <w:rsid w:val="00D163C7"/>
    <w:rsid w:val="00D52042"/>
    <w:rsid w:val="00D62385"/>
    <w:rsid w:val="00DA0E33"/>
    <w:rsid w:val="00E02339"/>
    <w:rsid w:val="00E02BB0"/>
    <w:rsid w:val="00E05773"/>
    <w:rsid w:val="00E16EC2"/>
    <w:rsid w:val="00E1768C"/>
    <w:rsid w:val="00E27AAA"/>
    <w:rsid w:val="00E400F9"/>
    <w:rsid w:val="00E45DAC"/>
    <w:rsid w:val="00E53253"/>
    <w:rsid w:val="00E74265"/>
    <w:rsid w:val="00E86D15"/>
    <w:rsid w:val="00EB7450"/>
    <w:rsid w:val="00F04FFA"/>
    <w:rsid w:val="00F51382"/>
    <w:rsid w:val="00F70D29"/>
    <w:rsid w:val="00FA4C46"/>
    <w:rsid w:val="00FE0127"/>
    <w:rsid w:val="00FE39DE"/>
    <w:rsid w:val="00FE6F40"/>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26D18DD0"/>
  <w15:chartTrackingRefBased/>
  <w15:docId w15:val="{9DBB7AFD-CA50-46D2-986E-A381E9EA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12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E6F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qFormat/>
    <w:rsid w:val="001930E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AE8"/>
    <w:pPr>
      <w:tabs>
        <w:tab w:val="center" w:pos="4513"/>
        <w:tab w:val="right" w:pos="9026"/>
      </w:tabs>
    </w:pPr>
  </w:style>
  <w:style w:type="character" w:customStyle="1" w:styleId="HeaderChar">
    <w:name w:val="Header Char"/>
    <w:basedOn w:val="DefaultParagraphFont"/>
    <w:link w:val="Header"/>
    <w:uiPriority w:val="99"/>
    <w:rsid w:val="001F0AE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F0AE8"/>
    <w:pPr>
      <w:tabs>
        <w:tab w:val="center" w:pos="4513"/>
        <w:tab w:val="right" w:pos="9026"/>
      </w:tabs>
    </w:pPr>
  </w:style>
  <w:style w:type="character" w:customStyle="1" w:styleId="FooterChar">
    <w:name w:val="Footer Char"/>
    <w:basedOn w:val="DefaultParagraphFont"/>
    <w:link w:val="Footer"/>
    <w:uiPriority w:val="99"/>
    <w:rsid w:val="001F0AE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45517"/>
    <w:pPr>
      <w:ind w:left="720"/>
      <w:contextualSpacing/>
    </w:pPr>
  </w:style>
  <w:style w:type="character" w:customStyle="1" w:styleId="Heading1Char">
    <w:name w:val="Heading 1 Char"/>
    <w:basedOn w:val="DefaultParagraphFont"/>
    <w:link w:val="Heading1"/>
    <w:rsid w:val="00FE6F40"/>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5D20A2"/>
    <w:rPr>
      <w:color w:val="0563C1" w:themeColor="hyperlink"/>
      <w:u w:val="single"/>
    </w:rPr>
  </w:style>
  <w:style w:type="character" w:styleId="UnresolvedMention">
    <w:name w:val="Unresolved Mention"/>
    <w:basedOn w:val="DefaultParagraphFont"/>
    <w:uiPriority w:val="99"/>
    <w:semiHidden/>
    <w:unhideWhenUsed/>
    <w:rsid w:val="005D20A2"/>
    <w:rPr>
      <w:color w:val="605E5C"/>
      <w:shd w:val="clear" w:color="auto" w:fill="E1DFDD"/>
    </w:rPr>
  </w:style>
  <w:style w:type="character" w:customStyle="1" w:styleId="Heading3Char">
    <w:name w:val="Heading 3 Char"/>
    <w:basedOn w:val="DefaultParagraphFont"/>
    <w:link w:val="Heading3"/>
    <w:uiPriority w:val="9"/>
    <w:rsid w:val="001930E7"/>
    <w:rPr>
      <w:rFonts w:ascii="Cambria" w:eastAsia="Times New Roman" w:hAnsi="Cambria" w:cs="Times New Roman"/>
      <w:b/>
      <w:bCs/>
      <w:sz w:val="26"/>
      <w:szCs w:val="26"/>
      <w:lang w:eastAsia="en-GB"/>
    </w:rPr>
  </w:style>
  <w:style w:type="paragraph" w:styleId="BalloonText">
    <w:name w:val="Balloon Text"/>
    <w:basedOn w:val="Normal"/>
    <w:link w:val="BalloonTextChar"/>
    <w:uiPriority w:val="99"/>
    <w:semiHidden/>
    <w:unhideWhenUsed/>
    <w:rsid w:val="001930E7"/>
    <w:rPr>
      <w:rFonts w:ascii="Tahoma" w:hAnsi="Tahoma"/>
      <w:sz w:val="16"/>
      <w:szCs w:val="16"/>
    </w:rPr>
  </w:style>
  <w:style w:type="character" w:customStyle="1" w:styleId="BalloonTextChar">
    <w:name w:val="Balloon Text Char"/>
    <w:basedOn w:val="DefaultParagraphFont"/>
    <w:link w:val="BalloonText"/>
    <w:uiPriority w:val="99"/>
    <w:semiHidden/>
    <w:rsid w:val="001930E7"/>
    <w:rPr>
      <w:rFonts w:ascii="Tahoma" w:eastAsia="Times New Roman" w:hAnsi="Tahoma" w:cs="Times New Roman"/>
      <w:sz w:val="16"/>
      <w:szCs w:val="16"/>
      <w:lang w:eastAsia="en-GB"/>
    </w:rPr>
  </w:style>
  <w:style w:type="table" w:styleId="TableGrid">
    <w:name w:val="Table Grid"/>
    <w:basedOn w:val="TableNormal"/>
    <w:rsid w:val="001930E7"/>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930E7"/>
    <w:rPr>
      <w:sz w:val="16"/>
      <w:szCs w:val="16"/>
    </w:rPr>
  </w:style>
  <w:style w:type="paragraph" w:styleId="CommentText">
    <w:name w:val="annotation text"/>
    <w:basedOn w:val="Normal"/>
    <w:link w:val="CommentTextChar"/>
    <w:uiPriority w:val="99"/>
    <w:semiHidden/>
    <w:unhideWhenUsed/>
    <w:rsid w:val="001930E7"/>
    <w:rPr>
      <w:sz w:val="20"/>
      <w:szCs w:val="20"/>
      <w:lang w:val="x-none" w:eastAsia="x-none"/>
    </w:rPr>
  </w:style>
  <w:style w:type="character" w:customStyle="1" w:styleId="CommentTextChar">
    <w:name w:val="Comment Text Char"/>
    <w:basedOn w:val="DefaultParagraphFont"/>
    <w:link w:val="CommentText"/>
    <w:uiPriority w:val="99"/>
    <w:semiHidden/>
    <w:rsid w:val="001930E7"/>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1930E7"/>
    <w:rPr>
      <w:b/>
      <w:bCs/>
    </w:rPr>
  </w:style>
  <w:style w:type="character" w:customStyle="1" w:styleId="CommentSubjectChar">
    <w:name w:val="Comment Subject Char"/>
    <w:basedOn w:val="CommentTextChar"/>
    <w:link w:val="CommentSubject"/>
    <w:uiPriority w:val="99"/>
    <w:semiHidden/>
    <w:rsid w:val="001930E7"/>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1930E7"/>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uk/disclosure-barring-service-chec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LADO@hants.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2099</Words>
  <Characters>11967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Pavilion Pirates</cp:lastModifiedBy>
  <cp:revision>2</cp:revision>
  <cp:lastPrinted>2022-11-15T11:46:00Z</cp:lastPrinted>
  <dcterms:created xsi:type="dcterms:W3CDTF">2025-09-09T10:45:00Z</dcterms:created>
  <dcterms:modified xsi:type="dcterms:W3CDTF">2025-09-09T10:45:00Z</dcterms:modified>
</cp:coreProperties>
</file>